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0D5E5" w14:textId="77777777" w:rsidR="006F0381" w:rsidRPr="00275BA9" w:rsidRDefault="00A05EA4" w:rsidP="005B0DA7">
      <w:pPr>
        <w:rPr>
          <w:rFonts w:cs="Calibri"/>
          <w:lang w:val="fi-FI"/>
        </w:rPr>
      </w:pPr>
      <w:r w:rsidRPr="00275BA9">
        <w:rPr>
          <w:noProof/>
          <w:lang w:val="fi-FI"/>
        </w:rPr>
        <mc:AlternateContent>
          <mc:Choice Requires="wps">
            <w:drawing>
              <wp:anchor distT="0" distB="0" distL="114300" distR="114300" simplePos="0" relativeHeight="251655680" behindDoc="0" locked="0" layoutInCell="1" allowOverlap="1" wp14:anchorId="4717D018" wp14:editId="07777777">
                <wp:simplePos x="0" y="0"/>
                <wp:positionH relativeFrom="column">
                  <wp:posOffset>-6813550</wp:posOffset>
                </wp:positionH>
                <wp:positionV relativeFrom="paragraph">
                  <wp:posOffset>3245485</wp:posOffset>
                </wp:positionV>
                <wp:extent cx="12873355" cy="257175"/>
                <wp:effectExtent l="8890" t="13970" r="10160" b="9525"/>
                <wp:wrapNone/>
                <wp:docPr id="1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873355" cy="257175"/>
                        </a:xfrm>
                        <a:prstGeom prst="rect">
                          <a:avLst/>
                        </a:prstGeom>
                        <a:solidFill>
                          <a:srgbClr val="FFCD04"/>
                        </a:solidFill>
                        <a:ln w="12700" algn="ctr">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w14:anchorId="01F7CB79">
              <v:rect id="Rectángulo 4" style="position:absolute;margin-left:-536.5pt;margin-top:255.55pt;width:1013.65pt;height:20.2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ffcd04" strokecolor="white" strokeweight="1pt" w14:anchorId="17128F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"/>
            </w:pict>
          </mc:Fallback>
        </mc:AlternateContent>
      </w:r>
      <w:r w:rsidRPr="00275BA9">
        <w:rPr>
          <w:noProof/>
          <w:lang w:val="fi-FI"/>
        </w:rPr>
        <mc:AlternateContent>
          <mc:Choice Requires="wps">
            <w:drawing>
              <wp:anchor distT="0" distB="0" distL="114300" distR="114300" simplePos="0" relativeHeight="251654656" behindDoc="0" locked="0" layoutInCell="1" allowOverlap="1" wp14:anchorId="7E312C33" wp14:editId="07777777">
                <wp:simplePos x="0" y="0"/>
                <wp:positionH relativeFrom="column">
                  <wp:posOffset>-6324600</wp:posOffset>
                </wp:positionH>
                <wp:positionV relativeFrom="paragraph">
                  <wp:posOffset>4285615</wp:posOffset>
                </wp:positionV>
                <wp:extent cx="11320145" cy="257175"/>
                <wp:effectExtent l="6985" t="11430" r="12065" b="12700"/>
                <wp:wrapNone/>
                <wp:docPr id="14"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20145" cy="257175"/>
                        </a:xfrm>
                        <a:prstGeom prst="rect">
                          <a:avLst/>
                        </a:prstGeom>
                        <a:solidFill>
                          <a:srgbClr val="E6872D"/>
                        </a:solidFill>
                        <a:ln w="12700" algn="ctr">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w14:anchorId="629914CA">
              <v:rect id="Rectángulo 9" style="position:absolute;margin-left:-498pt;margin-top:337.45pt;width:891.35pt;height:20.25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e6872d" strokecolor="white" strokeweight="1pt" w14:anchorId="5AB722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"/>
            </w:pict>
          </mc:Fallback>
        </mc:AlternateContent>
      </w:r>
      <w:r w:rsidRPr="00275BA9">
        <w:rPr>
          <w:noProof/>
          <w:color w:val="FFFFFF"/>
          <w:lang w:val="fi-FI"/>
        </w:rPr>
        <mc:AlternateContent>
          <mc:Choice Requires="wps">
            <w:drawing>
              <wp:anchor distT="0" distB="0" distL="114300" distR="114300" simplePos="0" relativeHeight="251653632" behindDoc="0" locked="0" layoutInCell="1" allowOverlap="1" wp14:anchorId="57068DA3" wp14:editId="07777777">
                <wp:simplePos x="0" y="0"/>
                <wp:positionH relativeFrom="column">
                  <wp:posOffset>-6468745</wp:posOffset>
                </wp:positionH>
                <wp:positionV relativeFrom="paragraph">
                  <wp:posOffset>4133215</wp:posOffset>
                </wp:positionV>
                <wp:extent cx="11061065" cy="257175"/>
                <wp:effectExtent l="9525" t="7620" r="9525" b="8890"/>
                <wp:wrapNone/>
                <wp:docPr id="13"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061065" cy="257175"/>
                        </a:xfrm>
                        <a:prstGeom prst="rect">
                          <a:avLst/>
                        </a:prstGeom>
                        <a:solidFill>
                          <a:srgbClr val="D92E2D"/>
                        </a:solidFill>
                        <a:ln w="12700" algn="ctr">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w14:anchorId="0C403736">
              <v:rect id="Rectángulo 11" style="position:absolute;margin-left:-509.35pt;margin-top:325.45pt;width:870.95pt;height:20.25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d92e2d" strokecolor="white" strokeweight="1pt" w14:anchorId="22128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"/>
            </w:pict>
          </mc:Fallback>
        </mc:AlternateContent>
      </w:r>
    </w:p>
    <w:p w14:paraId="0CF6123E" w14:textId="77777777" w:rsidR="00771EE0" w:rsidRPr="00275BA9" w:rsidRDefault="00127218" w:rsidP="00771EE0">
      <w:pPr>
        <w:ind w:left="567" w:hanging="425"/>
        <w:jc w:val="center"/>
        <w:rPr>
          <w:rFonts w:cs="Calibri"/>
          <w:b/>
          <w:bCs/>
          <w:color w:val="D92D2D"/>
          <w:sz w:val="44"/>
          <w:szCs w:val="36"/>
          <w:lang w:val="fi-FI"/>
        </w:rPr>
      </w:pPr>
      <w:r w:rsidRPr="00275BA9">
        <w:rPr>
          <w:rFonts w:cs="Calibri"/>
          <w:b/>
          <w:bCs/>
          <w:color w:val="D92D2D"/>
          <w:sz w:val="44"/>
          <w:szCs w:val="36"/>
          <w:lang w:val="fi-FI"/>
        </w:rPr>
        <w:t>Koulutuskortti</w:t>
      </w:r>
    </w:p>
    <w:p w14:paraId="672A6659" w14:textId="77777777" w:rsidR="004258F7" w:rsidRPr="00275BA9" w:rsidRDefault="004258F7" w:rsidP="004258F7">
      <w:pPr>
        <w:pStyle w:val="Otsikko1"/>
        <w:ind w:left="992" w:hanging="425"/>
        <w:rPr>
          <w:rFonts w:ascii="Calibri" w:hAnsi="Calibri" w:cs="Calibri"/>
          <w:sz w:val="22"/>
          <w:lang w:val="fi-FI"/>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5"/>
        <w:gridCol w:w="6396"/>
      </w:tblGrid>
      <w:tr w:rsidR="004258F7" w:rsidRPr="00275BA9" w14:paraId="649AFF16" w14:textId="77777777" w:rsidTr="666B1864">
        <w:trPr>
          <w:trHeight w:hRule="exact" w:val="616"/>
        </w:trPr>
        <w:tc>
          <w:tcPr>
            <w:tcW w:w="2168" w:type="dxa"/>
            <w:shd w:val="clear" w:color="auto" w:fill="E6872D"/>
            <w:tcMar>
              <w:top w:w="28" w:type="dxa"/>
              <w:left w:w="108" w:type="dxa"/>
              <w:bottom w:w="28" w:type="dxa"/>
              <w:right w:w="108" w:type="dxa"/>
            </w:tcMar>
            <w:vAlign w:val="center"/>
            <w:hideMark/>
          </w:tcPr>
          <w:p w14:paraId="5D421FC0" w14:textId="77777777" w:rsidR="004258F7" w:rsidRPr="00275BA9" w:rsidRDefault="000311BE" w:rsidP="00DE3C01">
            <w:pPr>
              <w:ind w:left="567" w:hanging="425"/>
              <w:rPr>
                <w:rFonts w:cs="Calibri"/>
                <w:b/>
                <w:color w:val="FFFFFF"/>
                <w:lang w:val="fi-FI"/>
              </w:rPr>
            </w:pPr>
            <w:r w:rsidRPr="00275BA9">
              <w:rPr>
                <w:rFonts w:cs="Calibri"/>
                <w:b/>
                <w:color w:val="FFFFFF"/>
                <w:lang w:val="fi-FI"/>
              </w:rPr>
              <w:t>Otsikko</w:t>
            </w:r>
          </w:p>
        </w:tc>
        <w:tc>
          <w:tcPr>
            <w:tcW w:w="6479" w:type="dxa"/>
            <w:shd w:val="clear" w:color="auto" w:fill="auto"/>
            <w:tcMar>
              <w:top w:w="28" w:type="dxa"/>
              <w:left w:w="108" w:type="dxa"/>
              <w:bottom w:w="28" w:type="dxa"/>
              <w:right w:w="108" w:type="dxa"/>
            </w:tcMar>
            <w:vAlign w:val="center"/>
          </w:tcPr>
          <w:p w14:paraId="51C347A8" w14:textId="77777777" w:rsidR="004258F7" w:rsidRPr="00275BA9" w:rsidRDefault="000311BE" w:rsidP="00DE3C01">
            <w:pPr>
              <w:ind w:left="567" w:hanging="425"/>
              <w:rPr>
                <w:rFonts w:cs="Calibri"/>
                <w:lang w:val="fi-FI"/>
              </w:rPr>
            </w:pPr>
            <w:r w:rsidRPr="00275BA9">
              <w:rPr>
                <w:rFonts w:cs="Calibri"/>
                <w:lang w:val="fi-FI"/>
              </w:rPr>
              <w:t>Innovaatiotaidot - miten urheilun innovaatioita voidaan hyödyntää liiketoiminnassa?</w:t>
            </w:r>
          </w:p>
        </w:tc>
      </w:tr>
      <w:tr w:rsidR="006A0384" w:rsidRPr="00275BA9" w14:paraId="68825198" w14:textId="77777777" w:rsidTr="666B1864">
        <w:trPr>
          <w:trHeight w:hRule="exact" w:val="3837"/>
        </w:trPr>
        <w:tc>
          <w:tcPr>
            <w:tcW w:w="2168" w:type="dxa"/>
            <w:tcBorders>
              <w:bottom w:val="single" w:sz="4" w:space="0" w:color="auto"/>
            </w:tcBorders>
            <w:shd w:val="clear" w:color="auto" w:fill="E6872D"/>
            <w:tcMar>
              <w:top w:w="28" w:type="dxa"/>
              <w:left w:w="108" w:type="dxa"/>
              <w:bottom w:w="28" w:type="dxa"/>
              <w:right w:w="108" w:type="dxa"/>
            </w:tcMar>
            <w:vAlign w:val="center"/>
          </w:tcPr>
          <w:p w14:paraId="716FEE3D" w14:textId="77777777" w:rsidR="004258F7" w:rsidRPr="00275BA9" w:rsidRDefault="000311BE" w:rsidP="00DE3C01">
            <w:pPr>
              <w:ind w:left="567" w:hanging="425"/>
              <w:rPr>
                <w:rFonts w:cs="Calibri"/>
                <w:b/>
                <w:color w:val="FFFFFF"/>
                <w:lang w:val="fi-FI"/>
              </w:rPr>
            </w:pPr>
            <w:r w:rsidRPr="00275BA9">
              <w:rPr>
                <w:rFonts w:cs="Calibri"/>
                <w:b/>
                <w:color w:val="FFFFFF"/>
                <w:lang w:val="fi-FI"/>
              </w:rPr>
              <w:t>Koulutusalue</w:t>
            </w:r>
          </w:p>
        </w:tc>
        <w:tc>
          <w:tcPr>
            <w:tcW w:w="6479" w:type="dxa"/>
            <w:shd w:val="clear" w:color="auto" w:fill="auto"/>
            <w:tcMar>
              <w:top w:w="28" w:type="dxa"/>
              <w:left w:w="108" w:type="dxa"/>
              <w:bottom w:w="28" w:type="dxa"/>
              <w:right w:w="108" w:type="dxa"/>
            </w:tcMar>
            <w:vAlign w:val="center"/>
          </w:tcPr>
          <w:p w14:paraId="6D824823" w14:textId="77777777" w:rsidR="004258F7" w:rsidRPr="00275BA9" w:rsidRDefault="00127218" w:rsidP="00DE3C01">
            <w:pPr>
              <w:rPr>
                <w:rFonts w:cs="Calibri"/>
                <w:i/>
                <w:sz w:val="18"/>
                <w:szCs w:val="18"/>
                <w:lang w:val="fi-FI"/>
              </w:rPr>
            </w:pPr>
            <w:r w:rsidRPr="00275BA9">
              <w:rPr>
                <w:rFonts w:cs="Calibri"/>
                <w:i/>
                <w:sz w:val="18"/>
                <w:szCs w:val="18"/>
                <w:lang w:val="fi-FI"/>
              </w:rPr>
              <w:t>Valitse yksi tai useampi</w:t>
            </w:r>
            <w:r w:rsidR="004258F7" w:rsidRPr="00275BA9">
              <w:rPr>
                <w:rFonts w:cs="Calibri"/>
                <w:i/>
                <w:sz w:val="18"/>
                <w:szCs w:val="18"/>
                <w:lang w:val="fi-F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5"/>
              <w:gridCol w:w="556"/>
            </w:tblGrid>
            <w:tr w:rsidR="004258F7" w:rsidRPr="00275BA9" w14:paraId="1663F815" w14:textId="77777777" w:rsidTr="666B1864">
              <w:tc>
                <w:tcPr>
                  <w:tcW w:w="5415" w:type="dxa"/>
                  <w:shd w:val="clear" w:color="auto" w:fill="auto"/>
                </w:tcPr>
                <w:p w14:paraId="563F8AD3" w14:textId="72C497DD" w:rsidR="004258F7" w:rsidRPr="00275BA9" w:rsidRDefault="000311BE" w:rsidP="666B1864">
                  <w:pPr>
                    <w:rPr>
                      <w:rFonts w:cs="Calibri"/>
                      <w:b/>
                      <w:bCs/>
                      <w:color w:val="FF0000"/>
                      <w:highlight w:val="yellow"/>
                      <w:lang w:val="fi-FI"/>
                    </w:rPr>
                  </w:pPr>
                  <w:r w:rsidRPr="666B1864">
                    <w:rPr>
                      <w:rFonts w:cs="Calibri"/>
                      <w:b/>
                      <w:bCs/>
                      <w:color w:val="FF0000"/>
                      <w:lang w:val="fi-FI"/>
                    </w:rPr>
                    <w:t>Nuori yrittäjyys</w:t>
                  </w:r>
                  <w:r w:rsidR="00DE3C1A" w:rsidRPr="666B1864">
                    <w:rPr>
                      <w:rFonts w:cs="Calibri"/>
                      <w:b/>
                      <w:bCs/>
                      <w:color w:val="FF0000"/>
                      <w:lang w:val="fi-FI"/>
                    </w:rPr>
                    <w:t xml:space="preserve"> </w:t>
                  </w:r>
                </w:p>
              </w:tc>
              <w:tc>
                <w:tcPr>
                  <w:tcW w:w="556" w:type="dxa"/>
                  <w:shd w:val="clear" w:color="auto" w:fill="EEBA2D"/>
                </w:tcPr>
                <w:p w14:paraId="0DFAE634" w14:textId="77777777" w:rsidR="004258F7" w:rsidRPr="00275BA9" w:rsidRDefault="004258F7" w:rsidP="00DE3C01">
                  <w:pPr>
                    <w:rPr>
                      <w:rFonts w:cs="Calibri"/>
                      <w:i/>
                      <w:sz w:val="18"/>
                      <w:szCs w:val="18"/>
                      <w:lang w:val="fi-FI"/>
                    </w:rPr>
                  </w:pPr>
                  <w:r w:rsidRPr="00275BA9">
                    <w:rPr>
                      <w:rFonts w:cs="Calibri"/>
                      <w:i/>
                      <w:sz w:val="18"/>
                      <w:szCs w:val="18"/>
                      <w:lang w:val="fi-FI"/>
                    </w:rPr>
                    <w:t xml:space="preserve">  </w:t>
                  </w:r>
                </w:p>
              </w:tc>
            </w:tr>
            <w:tr w:rsidR="004258F7" w:rsidRPr="00275BA9" w14:paraId="5DFF65A4" w14:textId="77777777" w:rsidTr="666B1864">
              <w:tc>
                <w:tcPr>
                  <w:tcW w:w="5415" w:type="dxa"/>
                  <w:shd w:val="clear" w:color="auto" w:fill="auto"/>
                </w:tcPr>
                <w:p w14:paraId="04F98328" w14:textId="4C53FBBC" w:rsidR="004258F7" w:rsidRPr="00275BA9" w:rsidRDefault="000311BE" w:rsidP="00DE3C01">
                  <w:pPr>
                    <w:rPr>
                      <w:rFonts w:cs="Calibri"/>
                      <w:b/>
                      <w:bCs/>
                      <w:color w:val="FF0000"/>
                      <w:lang w:val="fi-FI"/>
                    </w:rPr>
                  </w:pPr>
                  <w:r w:rsidRPr="666B1864">
                    <w:rPr>
                      <w:rFonts w:cs="Calibri"/>
                      <w:b/>
                      <w:bCs/>
                      <w:color w:val="FF0000"/>
                      <w:lang w:val="fi-FI"/>
                    </w:rPr>
                    <w:t>Yrittäjyys ja urheilu</w:t>
                  </w:r>
                  <w:r w:rsidR="00EE46DC" w:rsidRPr="666B1864">
                    <w:rPr>
                      <w:rFonts w:cs="Calibri"/>
                      <w:b/>
                      <w:bCs/>
                      <w:color w:val="FF0000"/>
                      <w:lang w:val="fi-FI"/>
                    </w:rPr>
                    <w:t xml:space="preserve"> </w:t>
                  </w:r>
                </w:p>
              </w:tc>
              <w:tc>
                <w:tcPr>
                  <w:tcW w:w="556" w:type="dxa"/>
                  <w:shd w:val="clear" w:color="auto" w:fill="EEBA2D"/>
                </w:tcPr>
                <w:p w14:paraId="28C9ECA3" w14:textId="77777777" w:rsidR="004258F7" w:rsidRPr="00275BA9" w:rsidRDefault="004C7B74" w:rsidP="00DE3C01">
                  <w:pPr>
                    <w:jc w:val="center"/>
                    <w:rPr>
                      <w:rFonts w:cs="Calibri"/>
                      <w:i/>
                      <w:sz w:val="18"/>
                      <w:szCs w:val="18"/>
                      <w:lang w:val="fi-FI"/>
                    </w:rPr>
                  </w:pPr>
                  <w:r w:rsidRPr="00275BA9">
                    <w:rPr>
                      <w:rFonts w:cs="Calibri"/>
                      <w:i/>
                      <w:sz w:val="18"/>
                      <w:szCs w:val="18"/>
                      <w:lang w:val="fi-FI"/>
                    </w:rPr>
                    <w:t>x</w:t>
                  </w:r>
                </w:p>
              </w:tc>
            </w:tr>
            <w:tr w:rsidR="004258F7" w:rsidRPr="00275BA9" w14:paraId="459F5C9A" w14:textId="77777777" w:rsidTr="666B1864">
              <w:tc>
                <w:tcPr>
                  <w:tcW w:w="5415" w:type="dxa"/>
                  <w:shd w:val="clear" w:color="auto" w:fill="auto"/>
                </w:tcPr>
                <w:p w14:paraId="7A539566" w14:textId="4746BF4F" w:rsidR="004258F7" w:rsidRPr="00275BA9" w:rsidRDefault="000311BE" w:rsidP="00DE3C01">
                  <w:pPr>
                    <w:rPr>
                      <w:rFonts w:cs="Calibri"/>
                      <w:b/>
                      <w:bCs/>
                      <w:color w:val="FF0000"/>
                      <w:lang w:val="fi-FI"/>
                    </w:rPr>
                  </w:pPr>
                  <w:r w:rsidRPr="666B1864">
                    <w:rPr>
                      <w:rFonts w:cs="Calibri"/>
                      <w:b/>
                      <w:bCs/>
                      <w:color w:val="FF0000"/>
                      <w:lang w:val="fi-FI"/>
                    </w:rPr>
                    <w:t>Yrittäjyys ja liiketoiminta</w:t>
                  </w:r>
                  <w:r w:rsidR="00EE46DC" w:rsidRPr="666B1864">
                    <w:rPr>
                      <w:rFonts w:cs="Calibri"/>
                      <w:b/>
                      <w:bCs/>
                      <w:color w:val="FF0000"/>
                      <w:lang w:val="fi-FI"/>
                    </w:rPr>
                    <w:t xml:space="preserve"> </w:t>
                  </w:r>
                </w:p>
              </w:tc>
              <w:tc>
                <w:tcPr>
                  <w:tcW w:w="556" w:type="dxa"/>
                  <w:shd w:val="clear" w:color="auto" w:fill="EEBA2D"/>
                </w:tcPr>
                <w:p w14:paraId="0A37501D" w14:textId="6040BA5D" w:rsidR="004258F7" w:rsidRPr="00275BA9" w:rsidRDefault="00693902" w:rsidP="00DE3C01">
                  <w:pPr>
                    <w:rPr>
                      <w:rFonts w:cs="Calibri"/>
                      <w:i/>
                      <w:sz w:val="18"/>
                      <w:szCs w:val="18"/>
                      <w:lang w:val="fi-FI"/>
                    </w:rPr>
                  </w:pPr>
                  <w:r>
                    <w:rPr>
                      <w:rFonts w:cs="Calibri"/>
                      <w:i/>
                      <w:sz w:val="18"/>
                      <w:szCs w:val="18"/>
                      <w:lang w:val="fi-FI"/>
                    </w:rPr>
                    <w:t>x</w:t>
                  </w:r>
                </w:p>
              </w:tc>
            </w:tr>
            <w:tr w:rsidR="004258F7" w:rsidRPr="00275BA9" w14:paraId="6E35E992" w14:textId="77777777" w:rsidTr="666B1864">
              <w:tc>
                <w:tcPr>
                  <w:tcW w:w="5415" w:type="dxa"/>
                  <w:shd w:val="clear" w:color="auto" w:fill="auto"/>
                </w:tcPr>
                <w:p w14:paraId="7B9BD28F" w14:textId="447FA358" w:rsidR="004258F7" w:rsidRPr="00275BA9" w:rsidRDefault="000311BE" w:rsidP="00DE3C01">
                  <w:pPr>
                    <w:rPr>
                      <w:rFonts w:cs="Calibri"/>
                      <w:b/>
                      <w:bCs/>
                      <w:color w:val="FF0000"/>
                      <w:lang w:val="fi-FI"/>
                    </w:rPr>
                  </w:pPr>
                  <w:r w:rsidRPr="666B1864">
                    <w:rPr>
                      <w:rFonts w:cs="Calibri"/>
                      <w:b/>
                      <w:bCs/>
                      <w:color w:val="FF0000"/>
                      <w:lang w:val="fi-FI"/>
                    </w:rPr>
                    <w:t>Yrittäjyys EU:ssa</w:t>
                  </w:r>
                  <w:r w:rsidR="00EE46DC" w:rsidRPr="666B1864">
                    <w:rPr>
                      <w:rFonts w:cs="Calibri"/>
                      <w:b/>
                      <w:bCs/>
                      <w:color w:val="FF0000"/>
                      <w:lang w:val="fi-FI"/>
                    </w:rPr>
                    <w:t xml:space="preserve"> </w:t>
                  </w:r>
                </w:p>
              </w:tc>
              <w:tc>
                <w:tcPr>
                  <w:tcW w:w="556" w:type="dxa"/>
                  <w:shd w:val="clear" w:color="auto" w:fill="EEBA2D"/>
                </w:tcPr>
                <w:p w14:paraId="5DAB6C7B" w14:textId="77777777" w:rsidR="004258F7" w:rsidRPr="00275BA9" w:rsidRDefault="004258F7" w:rsidP="00DE3C01">
                  <w:pPr>
                    <w:rPr>
                      <w:rFonts w:cs="Calibri"/>
                      <w:i/>
                      <w:sz w:val="18"/>
                      <w:szCs w:val="18"/>
                      <w:lang w:val="fi-FI"/>
                    </w:rPr>
                  </w:pPr>
                </w:p>
              </w:tc>
            </w:tr>
          </w:tbl>
          <w:p w14:paraId="02EB378F" w14:textId="77777777" w:rsidR="004258F7" w:rsidRPr="00275BA9" w:rsidRDefault="004258F7" w:rsidP="00DE3C01">
            <w:pPr>
              <w:ind w:left="567" w:hanging="425"/>
              <w:rPr>
                <w:rFonts w:cs="Calibri"/>
                <w:lang w:val="fi-FI"/>
              </w:rPr>
            </w:pPr>
          </w:p>
        </w:tc>
      </w:tr>
      <w:tr w:rsidR="004258F7" w:rsidRPr="00275BA9" w14:paraId="3F3F0C25" w14:textId="77777777" w:rsidTr="666B1864">
        <w:trPr>
          <w:trHeight w:hRule="exact" w:val="930"/>
        </w:trPr>
        <w:tc>
          <w:tcPr>
            <w:tcW w:w="2168" w:type="dxa"/>
            <w:tcBorders>
              <w:bottom w:val="single" w:sz="4" w:space="0" w:color="auto"/>
            </w:tcBorders>
            <w:shd w:val="clear" w:color="auto" w:fill="E6872D"/>
            <w:tcMar>
              <w:top w:w="28" w:type="dxa"/>
              <w:left w:w="108" w:type="dxa"/>
              <w:bottom w:w="28" w:type="dxa"/>
              <w:right w:w="108" w:type="dxa"/>
            </w:tcMar>
            <w:vAlign w:val="center"/>
          </w:tcPr>
          <w:p w14:paraId="05840896" w14:textId="77777777" w:rsidR="004258F7" w:rsidRPr="00275BA9" w:rsidRDefault="000311BE" w:rsidP="00DE3C01">
            <w:pPr>
              <w:ind w:left="567" w:hanging="425"/>
              <w:rPr>
                <w:rFonts w:cs="Calibri"/>
                <w:b/>
                <w:color w:val="FFFFFF"/>
                <w:lang w:val="fi-FI"/>
              </w:rPr>
            </w:pPr>
            <w:r w:rsidRPr="00275BA9">
              <w:rPr>
                <w:rFonts w:cs="Calibri"/>
                <w:b/>
                <w:color w:val="FFFFFF"/>
                <w:lang w:val="fi-FI"/>
              </w:rPr>
              <w:t>Avainsanat</w:t>
            </w:r>
            <w:r w:rsidR="004258F7" w:rsidRPr="00275BA9">
              <w:rPr>
                <w:rFonts w:cs="Calibri"/>
                <w:b/>
                <w:color w:val="FFFFFF"/>
                <w:lang w:val="fi-FI"/>
              </w:rPr>
              <w:t xml:space="preserve"> </w:t>
            </w:r>
          </w:p>
        </w:tc>
        <w:tc>
          <w:tcPr>
            <w:tcW w:w="6479" w:type="dxa"/>
            <w:shd w:val="clear" w:color="auto" w:fill="auto"/>
            <w:tcMar>
              <w:top w:w="28" w:type="dxa"/>
              <w:left w:w="108" w:type="dxa"/>
              <w:bottom w:w="28" w:type="dxa"/>
              <w:right w:w="108" w:type="dxa"/>
            </w:tcMar>
            <w:vAlign w:val="center"/>
          </w:tcPr>
          <w:p w14:paraId="66A6AF6A" w14:textId="77777777" w:rsidR="00471E5E" w:rsidRPr="00275BA9" w:rsidRDefault="000311BE" w:rsidP="00DE3C01">
            <w:pPr>
              <w:ind w:left="567" w:hanging="425"/>
              <w:rPr>
                <w:rFonts w:cs="Calibri"/>
                <w:lang w:val="fi-FI"/>
              </w:rPr>
            </w:pPr>
            <w:r w:rsidRPr="00275BA9">
              <w:rPr>
                <w:rFonts w:cs="Calibri"/>
                <w:lang w:val="fi-FI"/>
              </w:rPr>
              <w:t xml:space="preserve">Innovaatiotaidot, suunnitteluajattelu, ideat, luovuus </w:t>
            </w:r>
          </w:p>
          <w:p w14:paraId="6A05A809" w14:textId="77777777" w:rsidR="00471E5E" w:rsidRPr="00275BA9" w:rsidRDefault="00471E5E" w:rsidP="00DE3C01">
            <w:pPr>
              <w:ind w:left="567" w:hanging="425"/>
              <w:rPr>
                <w:rFonts w:cs="Calibri"/>
                <w:lang w:val="fi-FI"/>
              </w:rPr>
            </w:pPr>
          </w:p>
          <w:p w14:paraId="6F9F5C00" w14:textId="012422A5" w:rsidR="004258F7" w:rsidRPr="00275BA9" w:rsidRDefault="004258F7" w:rsidP="00DE3C01">
            <w:pPr>
              <w:ind w:left="567" w:hanging="425"/>
              <w:rPr>
                <w:rFonts w:cs="Calibri"/>
                <w:lang w:val="fi-FI"/>
              </w:rPr>
            </w:pPr>
          </w:p>
        </w:tc>
      </w:tr>
      <w:tr w:rsidR="004258F7" w:rsidRPr="00275BA9" w14:paraId="2C45223B" w14:textId="77777777" w:rsidTr="666B1864">
        <w:trPr>
          <w:trHeight w:hRule="exact" w:val="652"/>
        </w:trPr>
        <w:tc>
          <w:tcPr>
            <w:tcW w:w="2168" w:type="dxa"/>
            <w:tcBorders>
              <w:bottom w:val="single" w:sz="4" w:space="0" w:color="auto"/>
            </w:tcBorders>
            <w:shd w:val="clear" w:color="auto" w:fill="E6872D"/>
            <w:tcMar>
              <w:top w:w="28" w:type="dxa"/>
              <w:left w:w="108" w:type="dxa"/>
              <w:bottom w:w="28" w:type="dxa"/>
              <w:right w:w="108" w:type="dxa"/>
            </w:tcMar>
            <w:vAlign w:val="center"/>
          </w:tcPr>
          <w:p w14:paraId="325FFF59" w14:textId="54F7C010" w:rsidR="004258F7" w:rsidRPr="00275BA9" w:rsidRDefault="000311BE" w:rsidP="666B1864">
            <w:pPr>
              <w:ind w:left="425" w:hanging="425"/>
              <w:rPr>
                <w:rFonts w:cs="Calibri"/>
                <w:b/>
                <w:bCs/>
                <w:color w:val="FFFFFF"/>
                <w:lang w:val="fi-FI"/>
              </w:rPr>
            </w:pPr>
            <w:r w:rsidRPr="666B1864">
              <w:rPr>
                <w:rFonts w:cs="Calibri"/>
                <w:b/>
                <w:bCs/>
                <w:color w:val="FFFFFF" w:themeColor="background1"/>
                <w:lang w:val="fi-FI"/>
              </w:rPr>
              <w:t>Koulut</w:t>
            </w:r>
            <w:r w:rsidR="068ACD60" w:rsidRPr="666B1864">
              <w:rPr>
                <w:rFonts w:cs="Calibri"/>
                <w:b/>
                <w:bCs/>
                <w:color w:val="FFFFFF" w:themeColor="background1"/>
                <w:lang w:val="fi-FI"/>
              </w:rPr>
              <w:t>usmateriaalin tekijä</w:t>
            </w:r>
          </w:p>
        </w:tc>
        <w:tc>
          <w:tcPr>
            <w:tcW w:w="6479" w:type="dxa"/>
            <w:shd w:val="clear" w:color="auto" w:fill="auto"/>
            <w:tcMar>
              <w:top w:w="28" w:type="dxa"/>
              <w:left w:w="108" w:type="dxa"/>
              <w:bottom w:w="28" w:type="dxa"/>
              <w:right w:w="108" w:type="dxa"/>
            </w:tcMar>
            <w:vAlign w:val="center"/>
          </w:tcPr>
          <w:p w14:paraId="5DBC2AEB" w14:textId="77777777" w:rsidR="004258F7" w:rsidRPr="00275BA9" w:rsidRDefault="00F15401" w:rsidP="00DE3C01">
            <w:pPr>
              <w:ind w:left="567" w:hanging="425"/>
              <w:rPr>
                <w:rFonts w:cs="Calibri"/>
                <w:lang w:val="fi-FI"/>
              </w:rPr>
            </w:pPr>
            <w:r w:rsidRPr="00275BA9">
              <w:rPr>
                <w:rFonts w:cs="Calibri"/>
                <w:lang w:val="fi-FI"/>
              </w:rPr>
              <w:t>K</w:t>
            </w:r>
            <w:r w:rsidR="000311BE" w:rsidRPr="00275BA9">
              <w:rPr>
                <w:rFonts w:cs="Calibri"/>
                <w:lang w:val="fi-FI"/>
              </w:rPr>
              <w:t>arelia-ammattikorkeakoulu</w:t>
            </w:r>
          </w:p>
        </w:tc>
      </w:tr>
      <w:tr w:rsidR="004258F7" w:rsidRPr="00275BA9" w14:paraId="0A513113" w14:textId="77777777" w:rsidTr="666B1864">
        <w:trPr>
          <w:trHeight w:hRule="exact" w:val="454"/>
        </w:trPr>
        <w:tc>
          <w:tcPr>
            <w:tcW w:w="2168" w:type="dxa"/>
            <w:tcBorders>
              <w:bottom w:val="single" w:sz="4" w:space="0" w:color="auto"/>
            </w:tcBorders>
            <w:shd w:val="clear" w:color="auto" w:fill="E6872D"/>
            <w:tcMar>
              <w:top w:w="28" w:type="dxa"/>
              <w:left w:w="108" w:type="dxa"/>
              <w:bottom w:w="28" w:type="dxa"/>
              <w:right w:w="108" w:type="dxa"/>
            </w:tcMar>
            <w:vAlign w:val="center"/>
            <w:hideMark/>
          </w:tcPr>
          <w:p w14:paraId="793E1514" w14:textId="77777777" w:rsidR="004258F7" w:rsidRPr="00275BA9" w:rsidRDefault="000311BE" w:rsidP="00DE3C01">
            <w:pPr>
              <w:ind w:left="567" w:hanging="425"/>
              <w:rPr>
                <w:rFonts w:cs="Calibri"/>
                <w:b/>
                <w:color w:val="FFFFFF"/>
                <w:lang w:val="fi-FI"/>
              </w:rPr>
            </w:pPr>
            <w:r w:rsidRPr="00275BA9">
              <w:rPr>
                <w:rFonts w:cs="Calibri"/>
                <w:b/>
                <w:color w:val="FFFFFF"/>
                <w:lang w:val="fi-FI"/>
              </w:rPr>
              <w:t>Kieli</w:t>
            </w:r>
          </w:p>
        </w:tc>
        <w:tc>
          <w:tcPr>
            <w:tcW w:w="6479" w:type="dxa"/>
            <w:tcBorders>
              <w:bottom w:val="single" w:sz="4" w:space="0" w:color="auto"/>
            </w:tcBorders>
            <w:tcMar>
              <w:top w:w="28" w:type="dxa"/>
              <w:left w:w="108" w:type="dxa"/>
              <w:bottom w:w="28" w:type="dxa"/>
              <w:right w:w="108" w:type="dxa"/>
            </w:tcMar>
            <w:vAlign w:val="center"/>
          </w:tcPr>
          <w:p w14:paraId="3BC6330B" w14:textId="77777777" w:rsidR="004258F7" w:rsidRPr="00275BA9" w:rsidRDefault="000311BE" w:rsidP="00DE3C01">
            <w:pPr>
              <w:ind w:left="567" w:hanging="425"/>
              <w:rPr>
                <w:rFonts w:cs="Calibri"/>
                <w:lang w:val="fi-FI"/>
              </w:rPr>
            </w:pPr>
            <w:r w:rsidRPr="00275BA9">
              <w:rPr>
                <w:rFonts w:cs="Calibri"/>
                <w:lang w:val="fi-FI"/>
              </w:rPr>
              <w:t>Suomi</w:t>
            </w:r>
          </w:p>
        </w:tc>
      </w:tr>
      <w:tr w:rsidR="004258F7" w:rsidRPr="00275BA9" w14:paraId="5E12A37F" w14:textId="77777777" w:rsidTr="666B1864">
        <w:trPr>
          <w:trHeight w:val="387"/>
        </w:trPr>
        <w:tc>
          <w:tcPr>
            <w:tcW w:w="8647" w:type="dxa"/>
            <w:gridSpan w:val="2"/>
            <w:shd w:val="clear" w:color="auto" w:fill="E6872D"/>
            <w:tcMar>
              <w:top w:w="28" w:type="dxa"/>
              <w:left w:w="108" w:type="dxa"/>
              <w:bottom w:w="28" w:type="dxa"/>
              <w:right w:w="108" w:type="dxa"/>
            </w:tcMar>
            <w:vAlign w:val="center"/>
            <w:hideMark/>
          </w:tcPr>
          <w:p w14:paraId="7C28A65A" w14:textId="77777777" w:rsidR="004258F7" w:rsidRPr="00275BA9" w:rsidRDefault="00127218" w:rsidP="00DE3C01">
            <w:pPr>
              <w:ind w:left="567" w:hanging="425"/>
              <w:rPr>
                <w:rFonts w:cs="Calibri"/>
                <w:b/>
                <w:color w:val="FFFFFF"/>
                <w:lang w:val="fi-FI"/>
              </w:rPr>
            </w:pPr>
            <w:r w:rsidRPr="00275BA9">
              <w:rPr>
                <w:rFonts w:cs="Calibri"/>
                <w:b/>
                <w:color w:val="FFFFFF"/>
                <w:lang w:val="fi-FI"/>
              </w:rPr>
              <w:t>Sisältö kolmessa tasossa</w:t>
            </w:r>
          </w:p>
          <w:p w14:paraId="328161FB" w14:textId="77777777" w:rsidR="004258F7" w:rsidRPr="00275BA9" w:rsidRDefault="004258F7" w:rsidP="00DE3C01">
            <w:pPr>
              <w:ind w:left="567" w:hanging="425"/>
              <w:rPr>
                <w:rFonts w:cs="Calibri"/>
                <w:lang w:val="fi-FI"/>
              </w:rPr>
            </w:pPr>
            <w:r w:rsidRPr="00275BA9">
              <w:rPr>
                <w:rFonts w:cs="Calibri"/>
                <w:lang w:val="fi-FI"/>
              </w:rPr>
              <w:t>[</w:t>
            </w:r>
            <w:r w:rsidR="00127218" w:rsidRPr="00275BA9">
              <w:rPr>
                <w:rFonts w:cs="Calibri"/>
                <w:lang w:val="fi-FI"/>
              </w:rPr>
              <w:t>Johdanto, sisältö, yhteenveto]</w:t>
            </w:r>
          </w:p>
        </w:tc>
      </w:tr>
      <w:tr w:rsidR="004258F7" w:rsidRPr="00275BA9" w14:paraId="4A9758EE" w14:textId="77777777" w:rsidTr="666B1864">
        <w:tc>
          <w:tcPr>
            <w:tcW w:w="8647" w:type="dxa"/>
            <w:gridSpan w:val="2"/>
            <w:tcBorders>
              <w:bottom w:val="single" w:sz="4" w:space="0" w:color="auto"/>
            </w:tcBorders>
            <w:tcMar>
              <w:top w:w="28" w:type="dxa"/>
              <w:left w:w="108" w:type="dxa"/>
              <w:bottom w:w="28" w:type="dxa"/>
              <w:right w:w="108" w:type="dxa"/>
            </w:tcMar>
          </w:tcPr>
          <w:p w14:paraId="37494076" w14:textId="77777777" w:rsidR="004258F7" w:rsidRPr="00275BA9" w:rsidRDefault="000311BE" w:rsidP="002458AE">
            <w:pPr>
              <w:numPr>
                <w:ilvl w:val="0"/>
                <w:numId w:val="2"/>
              </w:numPr>
              <w:rPr>
                <w:rFonts w:cs="Calibri"/>
                <w:b/>
                <w:lang w:val="fi-FI"/>
              </w:rPr>
            </w:pPr>
            <w:r w:rsidRPr="00275BA9">
              <w:rPr>
                <w:rFonts w:cs="Calibri"/>
                <w:b/>
                <w:lang w:val="fi-FI"/>
              </w:rPr>
              <w:t>Moduulin nimi</w:t>
            </w:r>
            <w:r w:rsidR="004258F7" w:rsidRPr="00275BA9">
              <w:rPr>
                <w:rFonts w:cs="Calibri"/>
                <w:b/>
                <w:lang w:val="fi-FI"/>
              </w:rPr>
              <w:t xml:space="preserve">: </w:t>
            </w:r>
            <w:r w:rsidRPr="00275BA9">
              <w:rPr>
                <w:rFonts w:cs="Calibri"/>
                <w:lang w:val="fi-FI"/>
              </w:rPr>
              <w:t>Innovaatiotaidot - miten urheilun innovaatioita voidaan hyödyntää liiketoiminnassa?</w:t>
            </w:r>
          </w:p>
          <w:p w14:paraId="5B2A8B4D" w14:textId="77777777" w:rsidR="004258F7" w:rsidRPr="00275BA9" w:rsidRDefault="00127218" w:rsidP="002458AE">
            <w:pPr>
              <w:numPr>
                <w:ilvl w:val="1"/>
                <w:numId w:val="2"/>
              </w:numPr>
              <w:rPr>
                <w:rFonts w:cs="Calibri"/>
                <w:b/>
                <w:lang w:val="fi-FI"/>
              </w:rPr>
            </w:pPr>
            <w:bookmarkStart w:id="0" w:name="_Hlk100661101"/>
            <w:r w:rsidRPr="00275BA9">
              <w:rPr>
                <w:rFonts w:cs="Calibri"/>
                <w:b/>
                <w:lang w:val="fi-FI"/>
              </w:rPr>
              <w:t>Osion nimi</w:t>
            </w:r>
            <w:r w:rsidR="004258F7" w:rsidRPr="00275BA9">
              <w:rPr>
                <w:rFonts w:cs="Calibri"/>
                <w:b/>
                <w:lang w:val="fi-FI"/>
              </w:rPr>
              <w:t xml:space="preserve">: </w:t>
            </w:r>
            <w:r w:rsidRPr="00275BA9">
              <w:rPr>
                <w:rFonts w:cs="Calibri"/>
                <w:b/>
                <w:lang w:val="fi-FI"/>
              </w:rPr>
              <w:t>MUOTOILUAJATTELU</w:t>
            </w:r>
          </w:p>
          <w:p w14:paraId="68CA3768" w14:textId="77777777" w:rsidR="004258F7" w:rsidRPr="00275BA9" w:rsidRDefault="00CE2D3D" w:rsidP="002458AE">
            <w:pPr>
              <w:numPr>
                <w:ilvl w:val="2"/>
                <w:numId w:val="2"/>
              </w:numPr>
              <w:rPr>
                <w:rFonts w:cs="Calibri"/>
                <w:b/>
                <w:lang w:val="fi-FI"/>
              </w:rPr>
            </w:pPr>
            <w:r w:rsidRPr="00275BA9">
              <w:rPr>
                <w:rFonts w:cs="Calibri"/>
                <w:b/>
                <w:lang w:val="fi-FI"/>
              </w:rPr>
              <w:t>Johdanto muotoiluajatteluun</w:t>
            </w:r>
            <w:r w:rsidR="004258F7" w:rsidRPr="00275BA9">
              <w:rPr>
                <w:rFonts w:cs="Calibri"/>
                <w:b/>
                <w:lang w:val="fi-FI"/>
              </w:rPr>
              <w:t>:</w:t>
            </w:r>
            <w:r w:rsidR="0020619F" w:rsidRPr="00275BA9">
              <w:rPr>
                <w:rFonts w:cs="Calibri"/>
                <w:b/>
                <w:lang w:val="fi-FI"/>
              </w:rPr>
              <w:t xml:space="preserve"> </w:t>
            </w:r>
          </w:p>
          <w:p w14:paraId="1D58C820" w14:textId="14F261C4" w:rsidR="00CE2D3D" w:rsidRPr="00275BA9" w:rsidRDefault="00CE2D3D" w:rsidP="666B1864">
            <w:pPr>
              <w:ind w:left="567" w:hanging="425"/>
              <w:rPr>
                <w:rFonts w:cs="Calibri"/>
                <w:color w:val="000000"/>
                <w:lang w:val="fi-FI"/>
              </w:rPr>
            </w:pPr>
            <w:r w:rsidRPr="666B1864">
              <w:rPr>
                <w:rFonts w:cs="Calibri"/>
                <w:color w:val="000000" w:themeColor="text1"/>
                <w:lang w:val="fi-FI"/>
              </w:rPr>
              <w:t xml:space="preserve">        Muotoiluajattelu on prosessi, jossa ongelmia ratkaistaan asettamalla kuluttajan tarpeet etusijalle. </w:t>
            </w:r>
            <w:r w:rsidR="00127218" w:rsidRPr="666B1864">
              <w:rPr>
                <w:rFonts w:cs="Calibri"/>
                <w:color w:val="000000" w:themeColor="text1"/>
                <w:lang w:val="fi-FI"/>
              </w:rPr>
              <w:t>Muotoiluajattelu</w:t>
            </w:r>
            <w:r w:rsidRPr="666B1864">
              <w:rPr>
                <w:rFonts w:cs="Calibri"/>
                <w:color w:val="000000" w:themeColor="text1"/>
                <w:lang w:val="fi-FI"/>
              </w:rPr>
              <w:t xml:space="preserve"> perustuu </w:t>
            </w:r>
            <w:r w:rsidR="00127218" w:rsidRPr="666B1864">
              <w:rPr>
                <w:rFonts w:cs="Calibri"/>
                <w:color w:val="000000" w:themeColor="text1"/>
                <w:lang w:val="fi-FI"/>
              </w:rPr>
              <w:t xml:space="preserve">siihen, että </w:t>
            </w:r>
            <w:r w:rsidRPr="666B1864">
              <w:rPr>
                <w:rFonts w:cs="Calibri"/>
                <w:color w:val="000000" w:themeColor="text1"/>
                <w:lang w:val="fi-FI"/>
              </w:rPr>
              <w:t>ihmi</w:t>
            </w:r>
            <w:r w:rsidR="00127218" w:rsidRPr="666B1864">
              <w:rPr>
                <w:rFonts w:cs="Calibri"/>
                <w:color w:val="000000" w:themeColor="text1"/>
                <w:lang w:val="fi-FI"/>
              </w:rPr>
              <w:t>sten</w:t>
            </w:r>
            <w:r w:rsidRPr="666B1864">
              <w:rPr>
                <w:rFonts w:cs="Calibri"/>
                <w:color w:val="000000" w:themeColor="text1"/>
                <w:lang w:val="fi-FI"/>
              </w:rPr>
              <w:t xml:space="preserve"> vuorovaikutu</w:t>
            </w:r>
            <w:r w:rsidR="00127218" w:rsidRPr="666B1864">
              <w:rPr>
                <w:rFonts w:cs="Calibri"/>
                <w:color w:val="000000" w:themeColor="text1"/>
                <w:lang w:val="fi-FI"/>
              </w:rPr>
              <w:t>sta</w:t>
            </w:r>
            <w:r w:rsidRPr="666B1864">
              <w:rPr>
                <w:rFonts w:cs="Calibri"/>
                <w:color w:val="000000" w:themeColor="text1"/>
                <w:lang w:val="fi-FI"/>
              </w:rPr>
              <w:t xml:space="preserve"> ympäristö</w:t>
            </w:r>
            <w:r w:rsidR="00127218" w:rsidRPr="666B1864">
              <w:rPr>
                <w:rFonts w:cs="Calibri"/>
                <w:color w:val="000000" w:themeColor="text1"/>
                <w:lang w:val="fi-FI"/>
              </w:rPr>
              <w:t>ön havainnoidaan empaattisesti</w:t>
            </w:r>
            <w:r w:rsidRPr="666B1864">
              <w:rPr>
                <w:rFonts w:cs="Calibri"/>
                <w:color w:val="000000" w:themeColor="text1"/>
                <w:lang w:val="fi-FI"/>
              </w:rPr>
              <w:t xml:space="preserve"> ja </w:t>
            </w:r>
            <w:r w:rsidR="00127218" w:rsidRPr="666B1864">
              <w:rPr>
                <w:rFonts w:cs="Calibri"/>
                <w:color w:val="000000" w:themeColor="text1"/>
                <w:lang w:val="fi-FI"/>
              </w:rPr>
              <w:t xml:space="preserve">prosessissa </w:t>
            </w:r>
            <w:r w:rsidRPr="666B1864">
              <w:rPr>
                <w:rFonts w:cs="Calibri"/>
                <w:color w:val="000000" w:themeColor="text1"/>
                <w:lang w:val="fi-FI"/>
              </w:rPr>
              <w:t xml:space="preserve">käytetään iteratiivista, käytännönläheistä lähestymistapaa innovatiivisten ratkaisujen löytämiseksi. </w:t>
            </w:r>
            <w:r w:rsidR="00971ED1">
              <w:rPr>
                <w:color w:val="000000"/>
                <w:lang w:val="fi-FI"/>
              </w:rPr>
              <w:t>Iteratiivinen tarkoittaa, että vaikka suunnitteluprosessi on lineaarinen, käydään prosessi läpi usein päällekkäisinä vaiheina</w:t>
            </w:r>
            <w:r w:rsidR="00971ED1">
              <w:rPr>
                <w:color w:val="000000"/>
                <w:lang w:val="fi-FI"/>
              </w:rPr>
              <w:t>.</w:t>
            </w:r>
            <w:bookmarkStart w:id="1" w:name="_GoBack"/>
            <w:bookmarkEnd w:id="1"/>
          </w:p>
          <w:p w14:paraId="318E049A" w14:textId="2FDF7034" w:rsidR="00CE2D3D" w:rsidRPr="00275BA9" w:rsidRDefault="00CE2D3D" w:rsidP="666B1864">
            <w:pPr>
              <w:ind w:left="567" w:hanging="425"/>
              <w:rPr>
                <w:rFonts w:cs="Calibri"/>
                <w:color w:val="000000"/>
                <w:lang w:val="fi-FI"/>
              </w:rPr>
            </w:pPr>
            <w:r w:rsidRPr="666B1864">
              <w:rPr>
                <w:rFonts w:cs="Calibri"/>
                <w:color w:val="000000" w:themeColor="text1"/>
                <w:lang w:val="fi-FI"/>
              </w:rPr>
              <w:lastRenderedPageBreak/>
              <w:t xml:space="preserve">        Muotoiluajattelu on "ihmiskeskeistä", mikä tarkoittaa, että siinä hyödynnetään näyttöä siitä, miten kuluttajat (ihmiset) todellisuudessa suhtautuvat tuotteeseen tai palveluun, eikä sitä, </w:t>
            </w:r>
            <w:bookmarkStart w:id="2" w:name="_Hlk100661087"/>
            <w:bookmarkEnd w:id="0"/>
            <w:r w:rsidRPr="666B1864">
              <w:rPr>
                <w:rFonts w:cs="Calibri"/>
                <w:color w:val="000000" w:themeColor="text1"/>
                <w:lang w:val="fi-FI"/>
              </w:rPr>
              <w:t xml:space="preserve">miten joku muu tai organisaatio luulee heidän suhtautuvan siihen. </w:t>
            </w:r>
            <w:r w:rsidR="00127218" w:rsidRPr="666B1864">
              <w:rPr>
                <w:rFonts w:cs="Calibri"/>
                <w:color w:val="000000" w:themeColor="text1"/>
                <w:lang w:val="fi-FI"/>
              </w:rPr>
              <w:t>A</w:t>
            </w:r>
            <w:r w:rsidRPr="666B1864">
              <w:rPr>
                <w:rFonts w:cs="Calibri"/>
                <w:color w:val="000000" w:themeColor="text1"/>
                <w:lang w:val="fi-FI"/>
              </w:rPr>
              <w:t>i</w:t>
            </w:r>
            <w:r w:rsidR="00127218" w:rsidRPr="666B1864">
              <w:rPr>
                <w:rFonts w:cs="Calibri"/>
                <w:color w:val="000000" w:themeColor="text1"/>
                <w:lang w:val="fi-FI"/>
              </w:rPr>
              <w:t>to</w:t>
            </w:r>
            <w:r w:rsidRPr="666B1864">
              <w:rPr>
                <w:rFonts w:cs="Calibri"/>
                <w:color w:val="000000" w:themeColor="text1"/>
                <w:lang w:val="fi-FI"/>
              </w:rPr>
              <w:t xml:space="preserve"> ihmiskeskei</w:t>
            </w:r>
            <w:r w:rsidR="00127218" w:rsidRPr="666B1864">
              <w:rPr>
                <w:rFonts w:cs="Calibri"/>
                <w:color w:val="000000" w:themeColor="text1"/>
                <w:lang w:val="fi-FI"/>
              </w:rPr>
              <w:t>nen</w:t>
            </w:r>
            <w:r w:rsidRPr="666B1864">
              <w:rPr>
                <w:rFonts w:cs="Calibri"/>
                <w:color w:val="000000" w:themeColor="text1"/>
                <w:lang w:val="fi-FI"/>
              </w:rPr>
              <w:t xml:space="preserve"> suunnitte</w:t>
            </w:r>
            <w:r w:rsidR="00127218" w:rsidRPr="666B1864">
              <w:rPr>
                <w:rFonts w:cs="Calibri"/>
                <w:color w:val="000000" w:themeColor="text1"/>
                <w:lang w:val="fi-FI"/>
              </w:rPr>
              <w:t>lu</w:t>
            </w:r>
            <w:r w:rsidRPr="666B1864">
              <w:rPr>
                <w:rFonts w:cs="Calibri"/>
                <w:color w:val="000000" w:themeColor="text1"/>
                <w:lang w:val="fi-FI"/>
              </w:rPr>
              <w:t xml:space="preserve"> seuraa </w:t>
            </w:r>
            <w:r w:rsidR="42F67EB8" w:rsidRPr="666B1864">
              <w:rPr>
                <w:rFonts w:cs="Calibri"/>
                <w:color w:val="000000" w:themeColor="text1"/>
                <w:lang w:val="fi-FI"/>
              </w:rPr>
              <w:t xml:space="preserve">sitä, </w:t>
            </w:r>
            <w:r w:rsidRPr="666B1864">
              <w:rPr>
                <w:rFonts w:cs="Calibri"/>
                <w:color w:val="000000" w:themeColor="text1"/>
                <w:lang w:val="fi-FI"/>
              </w:rPr>
              <w:t xml:space="preserve">miten ihmiset käyttävät tuotetta tai palvelua, ja </w:t>
            </w:r>
            <w:r w:rsidR="00127218" w:rsidRPr="666B1864">
              <w:rPr>
                <w:rFonts w:cs="Calibri"/>
                <w:color w:val="000000" w:themeColor="text1"/>
                <w:lang w:val="fi-FI"/>
              </w:rPr>
              <w:t xml:space="preserve">suunnittelussa </w:t>
            </w:r>
            <w:r w:rsidRPr="666B1864">
              <w:rPr>
                <w:rFonts w:cs="Calibri"/>
                <w:color w:val="000000" w:themeColor="text1"/>
                <w:lang w:val="fi-FI"/>
              </w:rPr>
              <w:t>jatk</w:t>
            </w:r>
            <w:r w:rsidR="00127218" w:rsidRPr="666B1864">
              <w:rPr>
                <w:rFonts w:cs="Calibri"/>
                <w:color w:val="000000" w:themeColor="text1"/>
                <w:lang w:val="fi-FI"/>
              </w:rPr>
              <w:t>etaan</w:t>
            </w:r>
            <w:r w:rsidRPr="666B1864">
              <w:rPr>
                <w:rFonts w:cs="Calibri"/>
                <w:color w:val="000000" w:themeColor="text1"/>
                <w:lang w:val="fi-FI"/>
              </w:rPr>
              <w:t xml:space="preserve"> tuotteen tai palvelun kehittämistä kuluttajakokemuksen parantamiseksi. Tä</w:t>
            </w:r>
            <w:r w:rsidR="00275BA9" w:rsidRPr="666B1864">
              <w:rPr>
                <w:rFonts w:cs="Calibri"/>
                <w:color w:val="000000" w:themeColor="text1"/>
                <w:lang w:val="fi-FI"/>
              </w:rPr>
              <w:t>tä kutsutaan</w:t>
            </w:r>
            <w:r w:rsidRPr="666B1864">
              <w:rPr>
                <w:rFonts w:cs="Calibri"/>
                <w:color w:val="000000" w:themeColor="text1"/>
                <w:lang w:val="fi-FI"/>
              </w:rPr>
              <w:t xml:space="preserve"> suunnitteluajattelun iteratiivi</w:t>
            </w:r>
            <w:r w:rsidR="00275BA9" w:rsidRPr="666B1864">
              <w:rPr>
                <w:rFonts w:cs="Calibri"/>
                <w:color w:val="000000" w:themeColor="text1"/>
                <w:lang w:val="fi-FI"/>
              </w:rPr>
              <w:t>seksi</w:t>
            </w:r>
            <w:r w:rsidRPr="666B1864">
              <w:rPr>
                <w:rFonts w:cs="Calibri"/>
                <w:color w:val="000000" w:themeColor="text1"/>
                <w:lang w:val="fi-FI"/>
              </w:rPr>
              <w:t xml:space="preserve"> osa</w:t>
            </w:r>
            <w:r w:rsidR="00275BA9" w:rsidRPr="666B1864">
              <w:rPr>
                <w:rFonts w:cs="Calibri"/>
                <w:color w:val="000000" w:themeColor="text1"/>
                <w:lang w:val="fi-FI"/>
              </w:rPr>
              <w:t>ksi</w:t>
            </w:r>
            <w:r w:rsidRPr="666B1864">
              <w:rPr>
                <w:rFonts w:cs="Calibri"/>
                <w:color w:val="000000" w:themeColor="text1"/>
                <w:lang w:val="fi-FI"/>
              </w:rPr>
              <w:t>. S</w:t>
            </w:r>
            <w:r w:rsidR="00275BA9" w:rsidRPr="666B1864">
              <w:rPr>
                <w:rFonts w:cs="Calibri"/>
                <w:color w:val="000000" w:themeColor="text1"/>
                <w:lang w:val="fi-FI"/>
              </w:rPr>
              <w:t>ille tyypillistä on</w:t>
            </w:r>
            <w:r w:rsidRPr="666B1864">
              <w:rPr>
                <w:rFonts w:cs="Calibri"/>
                <w:color w:val="000000" w:themeColor="text1"/>
                <w:lang w:val="fi-FI"/>
              </w:rPr>
              <w:t xml:space="preserve"> nopea toiminta prototyyppien testaamiseksi sen sijaan, että aikaa käytetään loputtomasti tutkimukseen tai pohdiskeluun. </w:t>
            </w:r>
          </w:p>
          <w:p w14:paraId="6D77B810" w14:textId="77777777" w:rsidR="002860FD" w:rsidRDefault="002078FD" w:rsidP="002860FD">
            <w:pPr>
              <w:ind w:left="567" w:hanging="425"/>
              <w:rPr>
                <w:rFonts w:cs="Calibri"/>
                <w:bCs/>
                <w:color w:val="000000"/>
                <w:lang w:val="fi-FI"/>
              </w:rPr>
            </w:pPr>
            <w:r w:rsidRPr="00275BA9">
              <w:rPr>
                <w:rFonts w:cs="Calibri"/>
                <w:bCs/>
                <w:color w:val="000000"/>
                <w:lang w:val="fi-FI"/>
              </w:rPr>
              <w:t xml:space="preserve">        Perinteinen ongelmanratkaisu on lineaarinen prosessi, jossa ensin tunnistetaan ongelma ja sitten ideoidaan ratkaisuja. Muotoiluajattelu sen sijaan on toimivaa vain, jos se perustuu toistuvuuteen, iteratiivisuuteen. Siinä ei niinkään pyritä yksittäiseen ratkaisuun, vaan pikemminkin kehitetään jatkuvasti uutta ajattelua ja vastataan kuluttajien tarpeisiin.</w:t>
            </w:r>
            <w:r w:rsidR="002860FD">
              <w:rPr>
                <w:rFonts w:cs="Calibri"/>
                <w:bCs/>
                <w:color w:val="000000"/>
                <w:lang w:val="fi-FI"/>
              </w:rPr>
              <w:t xml:space="preserve"> </w:t>
            </w:r>
          </w:p>
          <w:p w14:paraId="481582FA" w14:textId="53EF103D" w:rsidR="002860FD" w:rsidRPr="00275BA9" w:rsidRDefault="002860FD" w:rsidP="002860FD">
            <w:pPr>
              <w:ind w:left="567" w:firstLine="22"/>
              <w:rPr>
                <w:rFonts w:cs="Calibri"/>
                <w:b/>
                <w:lang w:val="fi-FI"/>
              </w:rPr>
            </w:pPr>
            <w:r>
              <w:rPr>
                <w:rFonts w:cs="Calibri"/>
                <w:lang w:val="fi-FI"/>
              </w:rPr>
              <w:t xml:space="preserve">Tutustu </w:t>
            </w:r>
            <w:r w:rsidRPr="666B1864">
              <w:rPr>
                <w:rFonts w:cs="Calibri"/>
                <w:lang w:val="fi-FI"/>
              </w:rPr>
              <w:t>esimerkki</w:t>
            </w:r>
            <w:r>
              <w:rPr>
                <w:rFonts w:cs="Calibri"/>
                <w:lang w:val="fi-FI"/>
              </w:rPr>
              <w:t>in</w:t>
            </w:r>
            <w:r w:rsidRPr="666B1864">
              <w:rPr>
                <w:rFonts w:cs="Calibri"/>
                <w:lang w:val="fi-FI"/>
              </w:rPr>
              <w:t xml:space="preserve"> urheilun ja liiketoiminnan yhdistämisestä uuden</w:t>
            </w:r>
            <w:r>
              <w:rPr>
                <w:rFonts w:cs="Calibri"/>
                <w:lang w:val="fi-FI"/>
              </w:rPr>
              <w:t xml:space="preserve"> ja </w:t>
            </w:r>
            <w:r w:rsidRPr="666B1864">
              <w:rPr>
                <w:rFonts w:cs="Calibri"/>
                <w:lang w:val="fi-FI"/>
              </w:rPr>
              <w:t>innovatiivisen palvelun avulla:</w:t>
            </w:r>
            <w:r>
              <w:rPr>
                <w:rFonts w:cs="Calibri"/>
                <w:lang w:val="fi-FI"/>
              </w:rPr>
              <w:t xml:space="preserve"> </w:t>
            </w:r>
            <w:hyperlink r:id="rId11" w:history="1">
              <w:r w:rsidRPr="00275BA9">
                <w:rPr>
                  <w:rStyle w:val="Hyperlinkki"/>
                  <w:rFonts w:cs="Calibri"/>
                  <w:b/>
                  <w:lang w:val="fi-FI"/>
                </w:rPr>
                <w:t>https://www.enduranceproject.eu/pdf/ENDURANCE_Case_Study_FIN_Sportspot.pdf</w:t>
              </w:r>
            </w:hyperlink>
            <w:r w:rsidRPr="00275BA9">
              <w:rPr>
                <w:rFonts w:cs="Calibri"/>
                <w:b/>
                <w:lang w:val="fi-FI"/>
              </w:rPr>
              <w:t xml:space="preserve"> </w:t>
            </w:r>
          </w:p>
          <w:bookmarkEnd w:id="2"/>
          <w:p w14:paraId="37CDB4BA" w14:textId="77777777" w:rsidR="002860FD" w:rsidRPr="00275BA9" w:rsidRDefault="002860FD" w:rsidP="00CE2D3D">
            <w:pPr>
              <w:ind w:left="567" w:hanging="425"/>
              <w:rPr>
                <w:rFonts w:cs="Calibri"/>
                <w:bCs/>
                <w:color w:val="000000"/>
                <w:lang w:val="fi-FI"/>
              </w:rPr>
            </w:pPr>
          </w:p>
          <w:p w14:paraId="5A39BBE3" w14:textId="77777777" w:rsidR="001C5261" w:rsidRPr="00275BA9" w:rsidRDefault="00A05EA4" w:rsidP="00D328EA">
            <w:pPr>
              <w:ind w:left="567" w:hanging="425"/>
              <w:rPr>
                <w:rFonts w:cs="Calibri"/>
                <w:bCs/>
                <w:color w:val="000000"/>
                <w:lang w:val="fi-FI"/>
              </w:rPr>
            </w:pPr>
            <w:r w:rsidRPr="00275BA9">
              <w:rPr>
                <w:rFonts w:cs="Calibri"/>
                <w:noProof/>
                <w:color w:val="000000"/>
                <w:lang w:val="fi-FI"/>
              </w:rPr>
              <w:drawing>
                <wp:inline distT="0" distB="0" distL="0" distR="0" wp14:anchorId="512DD882" wp14:editId="07777777">
                  <wp:extent cx="3876675" cy="2019300"/>
                  <wp:effectExtent l="0" t="0" r="0" b="0"/>
                  <wp:docPr id="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6675" cy="2019300"/>
                          </a:xfrm>
                          <a:prstGeom prst="rect">
                            <a:avLst/>
                          </a:prstGeom>
                          <a:noFill/>
                          <a:ln>
                            <a:noFill/>
                          </a:ln>
                        </pic:spPr>
                      </pic:pic>
                    </a:graphicData>
                  </a:graphic>
                </wp:inline>
              </w:drawing>
            </w:r>
          </w:p>
          <w:p w14:paraId="41C8F396" w14:textId="77777777" w:rsidR="001C5261" w:rsidRPr="00275BA9" w:rsidRDefault="001C5261" w:rsidP="00D328EA">
            <w:pPr>
              <w:ind w:left="567" w:hanging="425"/>
              <w:rPr>
                <w:rFonts w:cs="Calibri"/>
                <w:bCs/>
                <w:color w:val="000000"/>
                <w:lang w:val="fi-FI"/>
              </w:rPr>
            </w:pPr>
          </w:p>
          <w:p w14:paraId="3F3AEB0C" w14:textId="77777777" w:rsidR="00D328EA" w:rsidRPr="00275BA9" w:rsidRDefault="001C36AC" w:rsidP="00D328EA">
            <w:pPr>
              <w:ind w:left="567" w:hanging="425"/>
              <w:rPr>
                <w:rFonts w:cs="Calibri"/>
                <w:b/>
                <w:lang w:val="fi-FI"/>
              </w:rPr>
            </w:pPr>
            <w:r w:rsidRPr="00275BA9">
              <w:rPr>
                <w:rFonts w:cs="Calibri"/>
                <w:b/>
                <w:lang w:val="fi-FI"/>
              </w:rPr>
              <w:t xml:space="preserve">1.1.2 </w:t>
            </w:r>
            <w:r w:rsidR="00BF0D52" w:rsidRPr="00275BA9">
              <w:rPr>
                <w:rFonts w:cs="Calibri"/>
                <w:b/>
                <w:lang w:val="fi-FI"/>
              </w:rPr>
              <w:t>MUOTOILUAJATTELUN PROSESSI</w:t>
            </w:r>
          </w:p>
          <w:p w14:paraId="3DE9BB5B" w14:textId="77777777" w:rsidR="003772A9" w:rsidRPr="00275BA9" w:rsidRDefault="003772A9" w:rsidP="003772A9">
            <w:pPr>
              <w:pBdr>
                <w:bottom w:val="single" w:sz="12" w:space="1" w:color="auto"/>
              </w:pBdr>
              <w:ind w:left="567" w:hanging="425"/>
              <w:rPr>
                <w:lang w:val="fi-FI"/>
              </w:rPr>
            </w:pPr>
            <w:r w:rsidRPr="00275BA9">
              <w:rPr>
                <w:lang w:val="fi-FI"/>
              </w:rPr>
              <w:t>1. Ota huomioon käyttäjien näkökulma ja tunn</w:t>
            </w:r>
            <w:r w:rsidR="009D27DA" w:rsidRPr="00275BA9">
              <w:rPr>
                <w:lang w:val="fi-FI"/>
              </w:rPr>
              <w:t>ista</w:t>
            </w:r>
            <w:r w:rsidRPr="00275BA9">
              <w:rPr>
                <w:lang w:val="fi-FI"/>
              </w:rPr>
              <w:t xml:space="preserve"> heidän ongelmansa. </w:t>
            </w:r>
          </w:p>
          <w:p w14:paraId="6B2BAD36" w14:textId="77777777" w:rsidR="003772A9" w:rsidRPr="00275BA9" w:rsidRDefault="003772A9" w:rsidP="003772A9">
            <w:pPr>
              <w:pBdr>
                <w:bottom w:val="single" w:sz="12" w:space="1" w:color="auto"/>
              </w:pBdr>
              <w:ind w:left="567" w:hanging="425"/>
              <w:rPr>
                <w:lang w:val="fi-FI"/>
              </w:rPr>
            </w:pPr>
            <w:r w:rsidRPr="00275BA9">
              <w:rPr>
                <w:lang w:val="fi-FI"/>
              </w:rPr>
              <w:t xml:space="preserve">2. Määrittele ongelma yksityiskohtaisesti yhdistämällä saatavilla oleva hajanainen tieto. </w:t>
            </w:r>
          </w:p>
          <w:p w14:paraId="06E13F5C" w14:textId="77777777" w:rsidR="003772A9" w:rsidRPr="00275BA9" w:rsidRDefault="003772A9" w:rsidP="003772A9">
            <w:pPr>
              <w:pBdr>
                <w:bottom w:val="single" w:sz="12" w:space="1" w:color="auto"/>
              </w:pBdr>
              <w:ind w:left="567" w:hanging="425"/>
              <w:rPr>
                <w:lang w:val="fi-FI"/>
              </w:rPr>
            </w:pPr>
            <w:r w:rsidRPr="00275BA9">
              <w:rPr>
                <w:lang w:val="fi-FI"/>
              </w:rPr>
              <w:t xml:space="preserve">3. Ideoi erilaisia mahdollisia ratkaisuja yhdistämällä mielikuvituksellisia näkemyksiä ja tuottamalla mahdollisimman laaja valikoima ideoita. </w:t>
            </w:r>
          </w:p>
          <w:p w14:paraId="5F7C65A8" w14:textId="77777777" w:rsidR="003772A9" w:rsidRPr="00275BA9" w:rsidRDefault="003772A9" w:rsidP="003772A9">
            <w:pPr>
              <w:pBdr>
                <w:bottom w:val="single" w:sz="12" w:space="1" w:color="auto"/>
              </w:pBdr>
              <w:ind w:left="567" w:hanging="425"/>
              <w:rPr>
                <w:lang w:val="fi-FI"/>
              </w:rPr>
            </w:pPr>
            <w:r w:rsidRPr="00275BA9">
              <w:rPr>
                <w:lang w:val="fi-FI"/>
              </w:rPr>
              <w:t>4. Kehitä ratkaisun prototyyppi uusien polkujen tunnistamiseksi</w:t>
            </w:r>
            <w:r w:rsidR="009D7012" w:rsidRPr="00275BA9">
              <w:rPr>
                <w:lang w:val="fi-FI"/>
              </w:rPr>
              <w:t xml:space="preserve"> sekä</w:t>
            </w:r>
            <w:r w:rsidRPr="00275BA9">
              <w:rPr>
                <w:lang w:val="fi-FI"/>
              </w:rPr>
              <w:t xml:space="preserve"> vahvuuksien ja heikkouksien korostamiseksi. </w:t>
            </w:r>
          </w:p>
          <w:p w14:paraId="3E201E73" w14:textId="77777777" w:rsidR="003772A9" w:rsidRPr="00275BA9" w:rsidRDefault="003772A9" w:rsidP="003772A9">
            <w:pPr>
              <w:pBdr>
                <w:bottom w:val="single" w:sz="12" w:space="1" w:color="auto"/>
              </w:pBdr>
              <w:ind w:left="567" w:hanging="425"/>
              <w:rPr>
                <w:lang w:val="fi-FI"/>
              </w:rPr>
            </w:pPr>
            <w:r w:rsidRPr="666B1864">
              <w:rPr>
                <w:lang w:val="fi-FI"/>
              </w:rPr>
              <w:t>5. Testaa prototyyppiä pyytämällä palautetta lopullisilta käyttäjiltä.</w:t>
            </w:r>
          </w:p>
          <w:p w14:paraId="19559D8C" w14:textId="77777777" w:rsidR="00F667DC" w:rsidRPr="00275BA9" w:rsidRDefault="003772A9" w:rsidP="003772A9">
            <w:pPr>
              <w:pBdr>
                <w:bottom w:val="single" w:sz="12" w:space="1" w:color="auto"/>
              </w:pBdr>
              <w:ind w:left="567" w:hanging="425"/>
              <w:rPr>
                <w:lang w:val="fi-FI"/>
              </w:rPr>
            </w:pPr>
            <w:r w:rsidRPr="00275BA9">
              <w:rPr>
                <w:rFonts w:cs="Calibri"/>
                <w:lang w:val="fi-FI"/>
              </w:rPr>
              <w:lastRenderedPageBreak/>
              <w:t>(</w:t>
            </w:r>
            <w:proofErr w:type="spellStart"/>
            <w:r w:rsidR="00F667DC" w:rsidRPr="00275BA9">
              <w:rPr>
                <w:rFonts w:cs="Calibri"/>
                <w:lang w:val="fi-FI"/>
              </w:rPr>
              <w:t>EntreComp</w:t>
            </w:r>
            <w:proofErr w:type="spellEnd"/>
            <w:r w:rsidR="00F667DC" w:rsidRPr="00275BA9">
              <w:rPr>
                <w:rFonts w:cs="Calibri"/>
                <w:lang w:val="fi-FI"/>
              </w:rPr>
              <w:t xml:space="preserve"> </w:t>
            </w:r>
            <w:proofErr w:type="spellStart"/>
            <w:r w:rsidR="00F667DC" w:rsidRPr="00275BA9">
              <w:rPr>
                <w:rFonts w:cs="Calibri"/>
                <w:lang w:val="fi-FI"/>
              </w:rPr>
              <w:t>Playbook</w:t>
            </w:r>
            <w:proofErr w:type="spellEnd"/>
            <w:r w:rsidR="00F667DC" w:rsidRPr="00275BA9">
              <w:rPr>
                <w:rFonts w:cs="Calibri"/>
                <w:lang w:val="fi-FI"/>
              </w:rPr>
              <w:t>, 26)</w:t>
            </w:r>
          </w:p>
          <w:p w14:paraId="0D0B940D" w14:textId="77777777" w:rsidR="00D27E65" w:rsidRPr="00275BA9" w:rsidRDefault="00D27E65" w:rsidP="00DE3C01">
            <w:pPr>
              <w:pBdr>
                <w:bottom w:val="single" w:sz="12" w:space="1" w:color="auto"/>
              </w:pBdr>
              <w:ind w:left="567" w:hanging="425"/>
              <w:rPr>
                <w:rFonts w:cs="Calibri"/>
                <w:b/>
                <w:lang w:val="fi-FI"/>
              </w:rPr>
            </w:pPr>
          </w:p>
          <w:p w14:paraId="70AE72F9" w14:textId="77777777" w:rsidR="004C7B74" w:rsidRPr="00275BA9" w:rsidRDefault="00127218" w:rsidP="002458AE">
            <w:pPr>
              <w:numPr>
                <w:ilvl w:val="1"/>
                <w:numId w:val="2"/>
              </w:numPr>
              <w:rPr>
                <w:rFonts w:cs="Calibri"/>
                <w:b/>
                <w:bCs/>
                <w:lang w:val="fi-FI"/>
              </w:rPr>
            </w:pPr>
            <w:r w:rsidRPr="00275BA9">
              <w:rPr>
                <w:rFonts w:cs="Calibri"/>
                <w:b/>
                <w:bCs/>
                <w:lang w:val="fi-FI"/>
              </w:rPr>
              <w:t>Osion nimi</w:t>
            </w:r>
            <w:r w:rsidR="004C7B74" w:rsidRPr="00275BA9">
              <w:rPr>
                <w:rFonts w:cs="Calibri"/>
                <w:b/>
                <w:bCs/>
                <w:lang w:val="fi-FI"/>
              </w:rPr>
              <w:t xml:space="preserve">: </w:t>
            </w:r>
            <w:r w:rsidR="00471E5E" w:rsidRPr="00275BA9">
              <w:rPr>
                <w:rFonts w:cs="Calibri"/>
                <w:b/>
                <w:bCs/>
                <w:lang w:val="fi-FI"/>
              </w:rPr>
              <w:t>Id</w:t>
            </w:r>
            <w:r w:rsidR="00275BA9" w:rsidRPr="00275BA9">
              <w:rPr>
                <w:rFonts w:cs="Calibri"/>
                <w:b/>
                <w:bCs/>
                <w:lang w:val="fi-FI"/>
              </w:rPr>
              <w:t>eointimenetelmät</w:t>
            </w:r>
          </w:p>
          <w:p w14:paraId="0E27B00A" w14:textId="77777777" w:rsidR="001C5261" w:rsidRPr="00275BA9" w:rsidRDefault="00A05EA4" w:rsidP="001C5261">
            <w:pPr>
              <w:ind w:left="557"/>
              <w:rPr>
                <w:rFonts w:cs="Calibri"/>
                <w:b/>
                <w:bCs/>
                <w:lang w:val="fi-FI"/>
              </w:rPr>
            </w:pPr>
            <w:r w:rsidRPr="00275BA9">
              <w:rPr>
                <w:rFonts w:cs="Calibri"/>
                <w:b/>
                <w:noProof/>
                <w:lang w:val="fi-FI"/>
              </w:rPr>
              <w:drawing>
                <wp:inline distT="0" distB="0" distL="0" distR="0" wp14:anchorId="7FBDB276" wp14:editId="07777777">
                  <wp:extent cx="3571875" cy="2381250"/>
                  <wp:effectExtent l="0" t="0" r="0" b="0"/>
                  <wp:docPr id="3"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71875" cy="2381250"/>
                          </a:xfrm>
                          <a:prstGeom prst="rect">
                            <a:avLst/>
                          </a:prstGeom>
                          <a:noFill/>
                          <a:ln>
                            <a:noFill/>
                          </a:ln>
                        </pic:spPr>
                      </pic:pic>
                    </a:graphicData>
                  </a:graphic>
                </wp:inline>
              </w:drawing>
            </w:r>
          </w:p>
          <w:p w14:paraId="302B4E21" w14:textId="77777777" w:rsidR="00ED7B42" w:rsidRPr="00275BA9" w:rsidRDefault="00127218" w:rsidP="002458AE">
            <w:pPr>
              <w:numPr>
                <w:ilvl w:val="2"/>
                <w:numId w:val="2"/>
              </w:numPr>
              <w:rPr>
                <w:rFonts w:cs="Calibri"/>
                <w:b/>
                <w:bCs/>
                <w:lang w:val="fi-FI"/>
              </w:rPr>
            </w:pPr>
            <w:r w:rsidRPr="00275BA9">
              <w:rPr>
                <w:rFonts w:cs="Calibri"/>
                <w:b/>
                <w:bCs/>
                <w:lang w:val="fi-FI"/>
              </w:rPr>
              <w:t>Brainstorming-menetelmä</w:t>
            </w:r>
            <w:r w:rsidR="004C7B74" w:rsidRPr="00275BA9">
              <w:rPr>
                <w:rFonts w:cs="Calibri"/>
                <w:b/>
                <w:bCs/>
                <w:lang w:val="fi-FI"/>
              </w:rPr>
              <w:t>:</w:t>
            </w:r>
          </w:p>
          <w:p w14:paraId="74CB84B4" w14:textId="3E7D0B81" w:rsidR="008751E1" w:rsidRPr="00275BA9" w:rsidRDefault="008751E1" w:rsidP="666B1864">
            <w:pPr>
              <w:pStyle w:val="paragraph"/>
              <w:spacing w:before="0" w:beforeAutospacing="0" w:after="0" w:afterAutospacing="0"/>
              <w:ind w:left="557"/>
              <w:textAlignment w:val="baseline"/>
              <w:rPr>
                <w:rStyle w:val="normaltextrun"/>
                <w:rFonts w:ascii="Calibri" w:hAnsi="Calibri" w:cs="Calibri"/>
                <w:color w:val="000000"/>
                <w:position w:val="2"/>
                <w:sz w:val="22"/>
                <w:szCs w:val="22"/>
              </w:rPr>
            </w:pPr>
            <w:r w:rsidRPr="00275BA9">
              <w:rPr>
                <w:rStyle w:val="normaltextrun"/>
                <w:rFonts w:ascii="Calibri" w:hAnsi="Calibri" w:cs="Calibri"/>
                <w:color w:val="000000"/>
                <w:position w:val="2"/>
                <w:sz w:val="22"/>
                <w:szCs w:val="22"/>
              </w:rPr>
              <w:t xml:space="preserve">Brainstorming tarkoittaa runsasta ideoiden tuottamista, yhteistyötä ja avoimuutta villeillekin </w:t>
            </w:r>
            <w:r w:rsidR="00275BA9" w:rsidRPr="00275BA9">
              <w:rPr>
                <w:rStyle w:val="normaltextrun"/>
                <w:rFonts w:ascii="Calibri" w:hAnsi="Calibri" w:cs="Calibri"/>
                <w:color w:val="000000"/>
                <w:position w:val="2"/>
                <w:sz w:val="22"/>
                <w:szCs w:val="22"/>
              </w:rPr>
              <w:t>ratkaisuille.</w:t>
            </w:r>
            <w:r w:rsidR="00275BA9" w:rsidRPr="00275BA9">
              <w:rPr>
                <w:rStyle w:val="eop"/>
                <w:rFonts w:ascii="Calibri" w:hAnsi="Calibri" w:cs="Calibri"/>
                <w:sz w:val="22"/>
                <w:szCs w:val="22"/>
              </w:rPr>
              <w:t xml:space="preserve"> ​</w:t>
            </w:r>
            <w:r w:rsidRPr="00275BA9">
              <w:rPr>
                <w:rStyle w:val="eop"/>
                <w:rFonts w:ascii="Calibri" w:hAnsi="Calibri" w:cs="Calibri"/>
                <w:sz w:val="22"/>
                <w:szCs w:val="22"/>
              </w:rPr>
              <w:t xml:space="preserve"> </w:t>
            </w:r>
            <w:r w:rsidRPr="00275BA9">
              <w:rPr>
                <w:rStyle w:val="normaltextrun"/>
                <w:rFonts w:ascii="Calibri" w:hAnsi="Calibri" w:cs="Calibri"/>
                <w:color w:val="000000"/>
                <w:position w:val="2"/>
                <w:sz w:val="22"/>
                <w:szCs w:val="22"/>
              </w:rPr>
              <w:t>Vältä keskusteluja siitä, miksi ideat eivät ehkä toimi. Tällainen käytös tappaa luovuuden ja muuttaa ryhmän ajattelutavan luovasta ajattelutavasta kriittiseksi. Hyviin ideoihin päästään vain, jos on paljon ideoita, joista valita. </w:t>
            </w:r>
            <w:r w:rsidRPr="00275BA9">
              <w:rPr>
                <w:rStyle w:val="eop"/>
                <w:rFonts w:ascii="Calibri" w:hAnsi="Calibri" w:cs="Calibri"/>
                <w:sz w:val="22"/>
                <w:szCs w:val="22"/>
              </w:rPr>
              <w:t>​</w:t>
            </w:r>
            <w:r w:rsidRPr="00275BA9">
              <w:rPr>
                <w:rStyle w:val="normaltextrun"/>
                <w:rFonts w:ascii="Calibri" w:hAnsi="Calibri" w:cs="Calibri"/>
                <w:color w:val="000000"/>
                <w:position w:val="2"/>
                <w:sz w:val="22"/>
                <w:szCs w:val="22"/>
              </w:rPr>
              <w:t>Brainstorming-me</w:t>
            </w:r>
            <w:r w:rsidR="00275BA9">
              <w:rPr>
                <w:rStyle w:val="normaltextrun"/>
                <w:rFonts w:ascii="Calibri" w:hAnsi="Calibri" w:cs="Calibri"/>
                <w:color w:val="000000"/>
                <w:position w:val="2"/>
                <w:sz w:val="22"/>
                <w:szCs w:val="22"/>
              </w:rPr>
              <w:t xml:space="preserve">netelmän </w:t>
            </w:r>
            <w:r w:rsidRPr="00275BA9">
              <w:rPr>
                <w:rStyle w:val="normaltextrun"/>
                <w:rFonts w:ascii="Calibri" w:hAnsi="Calibri" w:cs="Calibri"/>
                <w:color w:val="000000"/>
                <w:position w:val="2"/>
                <w:sz w:val="22"/>
                <w:szCs w:val="22"/>
              </w:rPr>
              <w:t xml:space="preserve">toteuttamisessa on monia tekniikoita. Apuna voidaan käyttää fläppitauluja, muistilappuja ja </w:t>
            </w:r>
            <w:r w:rsidR="731825FD" w:rsidRPr="00275BA9">
              <w:rPr>
                <w:rStyle w:val="normaltextrun"/>
                <w:rFonts w:ascii="Calibri" w:hAnsi="Calibri" w:cs="Calibri"/>
                <w:color w:val="000000"/>
                <w:position w:val="2"/>
                <w:sz w:val="22"/>
                <w:szCs w:val="22"/>
              </w:rPr>
              <w:t xml:space="preserve">muita </w:t>
            </w:r>
            <w:r w:rsidRPr="00275BA9">
              <w:rPr>
                <w:rStyle w:val="normaltextrun"/>
                <w:rFonts w:ascii="Calibri" w:hAnsi="Calibri" w:cs="Calibri"/>
                <w:color w:val="000000"/>
                <w:position w:val="2"/>
                <w:sz w:val="22"/>
                <w:szCs w:val="22"/>
              </w:rPr>
              <w:t>tekniikoita, kuten "</w:t>
            </w:r>
            <w:proofErr w:type="spellStart"/>
            <w:r w:rsidRPr="00275BA9">
              <w:rPr>
                <w:rStyle w:val="spellingerror"/>
                <w:rFonts w:ascii="Calibri" w:hAnsi="Calibri" w:cs="Calibri"/>
                <w:color w:val="000000"/>
                <w:position w:val="2"/>
                <w:sz w:val="22"/>
                <w:szCs w:val="22"/>
              </w:rPr>
              <w:t>brainwriting</w:t>
            </w:r>
            <w:proofErr w:type="spellEnd"/>
            <w:r w:rsidRPr="00275BA9">
              <w:rPr>
                <w:rStyle w:val="normaltextrun"/>
                <w:rFonts w:ascii="Calibri" w:hAnsi="Calibri" w:cs="Calibri"/>
                <w:color w:val="000000"/>
                <w:position w:val="2"/>
                <w:sz w:val="22"/>
                <w:szCs w:val="22"/>
              </w:rPr>
              <w:t>", "aakkoset", " ruudukko" tai muut </w:t>
            </w:r>
            <w:proofErr w:type="spellStart"/>
            <w:r w:rsidRPr="00275BA9">
              <w:rPr>
                <w:rStyle w:val="spellingerror"/>
                <w:rFonts w:ascii="Calibri" w:hAnsi="Calibri" w:cs="Calibri"/>
                <w:color w:val="000000"/>
                <w:position w:val="2"/>
                <w:sz w:val="22"/>
                <w:szCs w:val="22"/>
              </w:rPr>
              <w:t>brainstorming</w:t>
            </w:r>
            <w:proofErr w:type="spellEnd"/>
            <w:r w:rsidRPr="00275BA9">
              <w:rPr>
                <w:rStyle w:val="normaltextrun"/>
                <w:rFonts w:ascii="Calibri" w:hAnsi="Calibri" w:cs="Calibri"/>
                <w:color w:val="000000"/>
                <w:position w:val="2"/>
                <w:sz w:val="22"/>
                <w:szCs w:val="22"/>
              </w:rPr>
              <w:t>-menetelm</w:t>
            </w:r>
            <w:r w:rsidR="42503013" w:rsidRPr="00275BA9">
              <w:rPr>
                <w:rStyle w:val="normaltextrun"/>
                <w:rFonts w:ascii="Calibri" w:hAnsi="Calibri" w:cs="Calibri"/>
                <w:color w:val="000000"/>
                <w:position w:val="2"/>
                <w:sz w:val="22"/>
                <w:szCs w:val="22"/>
              </w:rPr>
              <w:t>iä</w:t>
            </w:r>
            <w:r w:rsidRPr="00275BA9">
              <w:rPr>
                <w:rStyle w:val="normaltextrun"/>
                <w:rFonts w:ascii="Calibri" w:hAnsi="Calibri" w:cs="Calibri"/>
                <w:color w:val="000000"/>
                <w:position w:val="2"/>
                <w:sz w:val="22"/>
                <w:szCs w:val="22"/>
              </w:rPr>
              <w:t xml:space="preserve"> (esim. </w:t>
            </w:r>
            <w:proofErr w:type="spellStart"/>
            <w:r w:rsidRPr="00275BA9">
              <w:rPr>
                <w:rStyle w:val="spellingerror"/>
                <w:rFonts w:ascii="Calibri" w:hAnsi="Calibri" w:cs="Calibri"/>
                <w:color w:val="000000"/>
                <w:position w:val="2"/>
                <w:sz w:val="22"/>
                <w:szCs w:val="22"/>
              </w:rPr>
              <w:t>circle</w:t>
            </w:r>
            <w:proofErr w:type="spellEnd"/>
            <w:r w:rsidRPr="00275BA9">
              <w:rPr>
                <w:rStyle w:val="normaltextrun"/>
                <w:rFonts w:ascii="Calibri" w:hAnsi="Calibri" w:cs="Calibri"/>
                <w:color w:val="000000"/>
                <w:position w:val="2"/>
                <w:sz w:val="22"/>
                <w:szCs w:val="22"/>
              </w:rPr>
              <w:t> </w:t>
            </w:r>
            <w:proofErr w:type="spellStart"/>
            <w:r w:rsidRPr="00275BA9">
              <w:rPr>
                <w:rStyle w:val="spellingerror"/>
                <w:rFonts w:ascii="Calibri" w:hAnsi="Calibri" w:cs="Calibri"/>
                <w:color w:val="000000"/>
                <w:position w:val="2"/>
                <w:sz w:val="22"/>
                <w:szCs w:val="22"/>
              </w:rPr>
              <w:t>brainstorming</w:t>
            </w:r>
            <w:proofErr w:type="spellEnd"/>
            <w:r w:rsidRPr="00275BA9">
              <w:rPr>
                <w:rStyle w:val="normaltextrun"/>
                <w:rFonts w:ascii="Calibri" w:hAnsi="Calibri" w:cs="Calibri"/>
                <w:color w:val="000000"/>
                <w:position w:val="2"/>
                <w:sz w:val="22"/>
                <w:szCs w:val="22"/>
              </w:rPr>
              <w:t>). </w:t>
            </w:r>
          </w:p>
          <w:p w14:paraId="60061E4C" w14:textId="77777777" w:rsidR="008751E1" w:rsidRPr="00275BA9" w:rsidRDefault="008751E1" w:rsidP="008751E1">
            <w:pPr>
              <w:pStyle w:val="paragraph"/>
              <w:spacing w:before="0" w:beforeAutospacing="0" w:after="0" w:afterAutospacing="0"/>
              <w:ind w:left="557"/>
              <w:textAlignment w:val="baseline"/>
              <w:rPr>
                <w:rFonts w:ascii="Arial" w:hAnsi="Arial" w:cs="Arial"/>
                <w:sz w:val="18"/>
                <w:szCs w:val="18"/>
                <w:lang w:eastAsia="en-GB"/>
              </w:rPr>
            </w:pPr>
          </w:p>
          <w:p w14:paraId="5DD2E94D" w14:textId="77777777" w:rsidR="007B116D" w:rsidRPr="00275BA9" w:rsidRDefault="00944A1B" w:rsidP="001C36AC">
            <w:pPr>
              <w:rPr>
                <w:rFonts w:cs="Calibri"/>
                <w:lang w:val="fi-FI"/>
              </w:rPr>
            </w:pPr>
            <w:proofErr w:type="gramStart"/>
            <w:r w:rsidRPr="00275BA9">
              <w:rPr>
                <w:rFonts w:cs="Calibri"/>
                <w:b/>
                <w:bCs/>
                <w:lang w:val="fi-FI"/>
              </w:rPr>
              <w:t xml:space="preserve">1.2.2 </w:t>
            </w:r>
            <w:r w:rsidR="001C36AC" w:rsidRPr="00275BA9">
              <w:rPr>
                <w:rFonts w:cs="Calibri"/>
                <w:b/>
                <w:bCs/>
                <w:lang w:val="fi-FI"/>
              </w:rPr>
              <w:t xml:space="preserve"> </w:t>
            </w:r>
            <w:r w:rsidR="00193AE1" w:rsidRPr="00275BA9">
              <w:rPr>
                <w:rFonts w:cs="Calibri"/>
                <w:b/>
                <w:bCs/>
                <w:lang w:val="fi-FI"/>
              </w:rPr>
              <w:t>Brainstorming</w:t>
            </w:r>
            <w:proofErr w:type="gramEnd"/>
            <w:r w:rsidR="008751E1" w:rsidRPr="00275BA9">
              <w:rPr>
                <w:rFonts w:cs="Calibri"/>
                <w:b/>
                <w:bCs/>
                <w:lang w:val="fi-FI"/>
              </w:rPr>
              <w:t xml:space="preserve"> SÄÄNNÖT</w:t>
            </w:r>
          </w:p>
          <w:p w14:paraId="12296190" w14:textId="77777777" w:rsidR="008751E1" w:rsidRPr="00275BA9" w:rsidRDefault="008751E1" w:rsidP="008751E1">
            <w:pPr>
              <w:ind w:left="557"/>
              <w:rPr>
                <w:rFonts w:cs="Calibri"/>
                <w:lang w:val="fi-FI"/>
              </w:rPr>
            </w:pPr>
            <w:r w:rsidRPr="00275BA9">
              <w:rPr>
                <w:rFonts w:cs="Calibri"/>
                <w:lang w:val="fi-FI"/>
              </w:rPr>
              <w:t xml:space="preserve">1. </w:t>
            </w:r>
            <w:r w:rsidRPr="00275BA9">
              <w:rPr>
                <w:rFonts w:cs="Calibri"/>
                <w:b/>
                <w:lang w:val="fi-FI"/>
              </w:rPr>
              <w:t xml:space="preserve">Vältä arvostelua. </w:t>
            </w:r>
            <w:r w:rsidRPr="00275BA9">
              <w:rPr>
                <w:rFonts w:cs="Calibri"/>
                <w:lang w:val="fi-FI"/>
              </w:rPr>
              <w:t xml:space="preserve">Koskaan ei voi tietää, mistä hyvä idea tulee. Tärkeintä on saada kaikki osallistujat uskomaan, että he voivat sanoa </w:t>
            </w:r>
            <w:r w:rsidR="0008277B">
              <w:rPr>
                <w:rFonts w:cs="Calibri"/>
                <w:lang w:val="fi-FI"/>
              </w:rPr>
              <w:t>ä</w:t>
            </w:r>
            <w:r w:rsidR="0008277B">
              <w:rPr>
                <w:lang w:val="fi-FI"/>
              </w:rPr>
              <w:t xml:space="preserve">äneen </w:t>
            </w:r>
            <w:r w:rsidRPr="00275BA9">
              <w:rPr>
                <w:rFonts w:cs="Calibri"/>
                <w:lang w:val="fi-FI"/>
              </w:rPr>
              <w:t xml:space="preserve">mielessään olevan idean ja antaa muiden kehitellä ideaa lisää sen pohjalta. </w:t>
            </w:r>
          </w:p>
          <w:p w14:paraId="4B772886" w14:textId="77777777" w:rsidR="008751E1" w:rsidRPr="00275BA9" w:rsidRDefault="008751E1" w:rsidP="008751E1">
            <w:pPr>
              <w:ind w:left="557"/>
              <w:rPr>
                <w:rFonts w:cs="Calibri"/>
                <w:lang w:val="fi-FI"/>
              </w:rPr>
            </w:pPr>
            <w:r w:rsidRPr="00275BA9">
              <w:rPr>
                <w:rFonts w:cs="Calibri"/>
                <w:lang w:val="fi-FI"/>
              </w:rPr>
              <w:t xml:space="preserve">2. </w:t>
            </w:r>
            <w:r w:rsidRPr="00275BA9">
              <w:rPr>
                <w:rFonts w:cs="Calibri"/>
                <w:b/>
                <w:lang w:val="fi-FI"/>
              </w:rPr>
              <w:t>Rohkaise villejä ideoita.</w:t>
            </w:r>
            <w:r w:rsidRPr="00275BA9">
              <w:rPr>
                <w:rFonts w:cs="Calibri"/>
                <w:lang w:val="fi-FI"/>
              </w:rPr>
              <w:t xml:space="preserve"> Villit ideat voivat usein synnyttää luovia harppauksia. Hulluja ideoita miettiessämme on helpompaa ideoida sitä, mitä todella halu</w:t>
            </w:r>
            <w:r w:rsidR="0008277B">
              <w:rPr>
                <w:rFonts w:cs="Calibri"/>
                <w:lang w:val="fi-FI"/>
              </w:rPr>
              <w:t>taan</w:t>
            </w:r>
            <w:r w:rsidRPr="00275BA9">
              <w:rPr>
                <w:rFonts w:cs="Calibri"/>
                <w:lang w:val="fi-FI"/>
              </w:rPr>
              <w:t xml:space="preserve"> ilman teknologian tai materiaalien asettamia rajoitteita.</w:t>
            </w:r>
          </w:p>
          <w:p w14:paraId="382C3151" w14:textId="508CB0E0" w:rsidR="008751E1" w:rsidRPr="00275BA9" w:rsidRDefault="008751E1" w:rsidP="008751E1">
            <w:pPr>
              <w:ind w:left="557"/>
              <w:rPr>
                <w:rFonts w:cs="Calibri"/>
                <w:lang w:val="fi-FI"/>
              </w:rPr>
            </w:pPr>
            <w:r w:rsidRPr="666B1864">
              <w:rPr>
                <w:rFonts w:cs="Calibri"/>
                <w:lang w:val="fi-FI"/>
              </w:rPr>
              <w:t xml:space="preserve">3. </w:t>
            </w:r>
            <w:proofErr w:type="spellStart"/>
            <w:r w:rsidR="43E86A17" w:rsidRPr="666B1864">
              <w:rPr>
                <w:rFonts w:cs="Calibri"/>
                <w:b/>
                <w:bCs/>
                <w:lang w:val="fi-FI"/>
              </w:rPr>
              <w:t>Jatkokehittele</w:t>
            </w:r>
            <w:proofErr w:type="spellEnd"/>
            <w:r w:rsidRPr="666B1864">
              <w:rPr>
                <w:rFonts w:cs="Calibri"/>
                <w:b/>
                <w:bCs/>
                <w:lang w:val="fi-FI"/>
              </w:rPr>
              <w:t xml:space="preserve"> </w:t>
            </w:r>
            <w:r w:rsidR="47854473" w:rsidRPr="666B1864">
              <w:rPr>
                <w:rFonts w:cs="Calibri"/>
                <w:b/>
                <w:bCs/>
                <w:lang w:val="fi-FI"/>
              </w:rPr>
              <w:t xml:space="preserve">ideaa </w:t>
            </w:r>
            <w:r w:rsidRPr="666B1864">
              <w:rPr>
                <w:rFonts w:cs="Calibri"/>
                <w:b/>
                <w:bCs/>
                <w:lang w:val="fi-FI"/>
              </w:rPr>
              <w:t>muiden ideo</w:t>
            </w:r>
            <w:r w:rsidR="4B0B8263" w:rsidRPr="666B1864">
              <w:rPr>
                <w:rFonts w:cs="Calibri"/>
                <w:b/>
                <w:bCs/>
                <w:lang w:val="fi-FI"/>
              </w:rPr>
              <w:t>innin</w:t>
            </w:r>
            <w:r w:rsidRPr="666B1864">
              <w:rPr>
                <w:rFonts w:cs="Calibri"/>
                <w:b/>
                <w:bCs/>
                <w:lang w:val="fi-FI"/>
              </w:rPr>
              <w:t xml:space="preserve"> </w:t>
            </w:r>
            <w:r w:rsidR="1C39E46F" w:rsidRPr="666B1864">
              <w:rPr>
                <w:rFonts w:cs="Calibri"/>
                <w:b/>
                <w:bCs/>
                <w:lang w:val="fi-FI"/>
              </w:rPr>
              <w:t>pohjalta</w:t>
            </w:r>
            <w:r w:rsidRPr="666B1864">
              <w:rPr>
                <w:rFonts w:cs="Calibri"/>
                <w:b/>
                <w:bCs/>
                <w:lang w:val="fi-FI"/>
              </w:rPr>
              <w:t>.</w:t>
            </w:r>
            <w:r w:rsidRPr="666B1864">
              <w:rPr>
                <w:rFonts w:cs="Calibri"/>
                <w:lang w:val="fi-FI"/>
              </w:rPr>
              <w:t xml:space="preserve"> Positiivisuus ja </w:t>
            </w:r>
            <w:r w:rsidR="0008277B" w:rsidRPr="666B1864">
              <w:rPr>
                <w:rFonts w:cs="Calibri"/>
                <w:lang w:val="fi-FI"/>
              </w:rPr>
              <w:t xml:space="preserve">jatkoideointi </w:t>
            </w:r>
            <w:r w:rsidRPr="666B1864">
              <w:rPr>
                <w:rFonts w:cs="Calibri"/>
                <w:lang w:val="fi-FI"/>
              </w:rPr>
              <w:t>toisten ideoiden pohjalta vaati</w:t>
            </w:r>
            <w:r w:rsidR="0008277B" w:rsidRPr="666B1864">
              <w:rPr>
                <w:rFonts w:cs="Calibri"/>
                <w:lang w:val="fi-FI"/>
              </w:rPr>
              <w:t>vat</w:t>
            </w:r>
            <w:r w:rsidRPr="666B1864">
              <w:rPr>
                <w:rFonts w:cs="Calibri"/>
                <w:lang w:val="fi-FI"/>
              </w:rPr>
              <w:t xml:space="preserve"> taitoa. Keskustelussa pyri</w:t>
            </w:r>
            <w:r w:rsidR="0008277B" w:rsidRPr="666B1864">
              <w:rPr>
                <w:rFonts w:cs="Calibri"/>
                <w:lang w:val="fi-FI"/>
              </w:rPr>
              <w:t>tään</w:t>
            </w:r>
            <w:r w:rsidRPr="666B1864">
              <w:rPr>
                <w:rFonts w:cs="Calibri"/>
                <w:lang w:val="fi-FI"/>
              </w:rPr>
              <w:t xml:space="preserve"> käyttämään </w:t>
            </w:r>
            <w:r w:rsidR="0008277B" w:rsidRPr="666B1864">
              <w:rPr>
                <w:rFonts w:cs="Calibri"/>
                <w:lang w:val="fi-FI"/>
              </w:rPr>
              <w:t xml:space="preserve">sanaa </w:t>
            </w:r>
            <w:r w:rsidRPr="666B1864">
              <w:rPr>
                <w:rFonts w:cs="Calibri"/>
                <w:lang w:val="fi-FI"/>
              </w:rPr>
              <w:t>"ja" sana</w:t>
            </w:r>
            <w:r w:rsidR="0008277B" w:rsidRPr="666B1864">
              <w:rPr>
                <w:rFonts w:cs="Calibri"/>
                <w:lang w:val="fi-FI"/>
              </w:rPr>
              <w:t>n</w:t>
            </w:r>
            <w:r w:rsidRPr="666B1864">
              <w:rPr>
                <w:rFonts w:cs="Calibri"/>
                <w:lang w:val="fi-FI"/>
              </w:rPr>
              <w:t xml:space="preserve"> "mutta" sijasta.</w:t>
            </w:r>
          </w:p>
          <w:p w14:paraId="368C700C" w14:textId="77777777" w:rsidR="008751E1" w:rsidRPr="00275BA9" w:rsidRDefault="008751E1" w:rsidP="008751E1">
            <w:pPr>
              <w:ind w:left="557"/>
              <w:rPr>
                <w:rFonts w:cs="Calibri"/>
                <w:lang w:val="fi-FI"/>
              </w:rPr>
            </w:pPr>
            <w:r w:rsidRPr="00275BA9">
              <w:rPr>
                <w:rFonts w:cs="Calibri"/>
                <w:lang w:val="fi-FI"/>
              </w:rPr>
              <w:t xml:space="preserve"> 4. </w:t>
            </w:r>
            <w:r w:rsidRPr="00275BA9">
              <w:rPr>
                <w:rFonts w:cs="Calibri"/>
                <w:b/>
                <w:lang w:val="fi-FI"/>
              </w:rPr>
              <w:t>Keskity aiheeseen.</w:t>
            </w:r>
            <w:r w:rsidRPr="00275BA9">
              <w:rPr>
                <w:rFonts w:cs="Calibri"/>
                <w:lang w:val="fi-FI"/>
              </w:rPr>
              <w:t xml:space="preserve"> Yritä pitää keskustelu aiheessa, muuten keskustelu voi harhautua kauemmaksi siitä, mitä yritätte suunnitella. </w:t>
            </w:r>
          </w:p>
          <w:p w14:paraId="0AB6674F" w14:textId="77777777" w:rsidR="008751E1" w:rsidRPr="00275BA9" w:rsidRDefault="008751E1" w:rsidP="008751E1">
            <w:pPr>
              <w:ind w:left="557"/>
              <w:rPr>
                <w:rFonts w:cs="Calibri"/>
                <w:lang w:val="fi-FI"/>
              </w:rPr>
            </w:pPr>
            <w:r w:rsidRPr="00275BA9">
              <w:rPr>
                <w:rFonts w:cs="Calibri"/>
                <w:lang w:val="fi-FI"/>
              </w:rPr>
              <w:lastRenderedPageBreak/>
              <w:t xml:space="preserve">5. </w:t>
            </w:r>
            <w:r w:rsidRPr="00275BA9">
              <w:rPr>
                <w:rFonts w:cs="Calibri"/>
                <w:b/>
                <w:lang w:val="fi-FI"/>
              </w:rPr>
              <w:t>Yksi keskustelu kerrallaan.</w:t>
            </w:r>
            <w:r w:rsidRPr="00275BA9">
              <w:rPr>
                <w:rFonts w:cs="Calibri"/>
                <w:lang w:val="fi-FI"/>
              </w:rPr>
              <w:t xml:space="preserve"> Tiimi pystyy paljon todennäköisemmin </w:t>
            </w:r>
            <w:r w:rsidR="0008277B">
              <w:rPr>
                <w:rFonts w:cs="Calibri"/>
                <w:lang w:val="fi-FI"/>
              </w:rPr>
              <w:t>jatkokehittelemään</w:t>
            </w:r>
            <w:r w:rsidRPr="00275BA9">
              <w:rPr>
                <w:rFonts w:cs="Calibri"/>
                <w:lang w:val="fi-FI"/>
              </w:rPr>
              <w:t xml:space="preserve"> ide</w:t>
            </w:r>
            <w:r w:rsidR="0008277B">
              <w:rPr>
                <w:rFonts w:cs="Calibri"/>
                <w:lang w:val="fi-FI"/>
              </w:rPr>
              <w:t>aa</w:t>
            </w:r>
            <w:r w:rsidRPr="00275BA9">
              <w:rPr>
                <w:rFonts w:cs="Calibri"/>
                <w:lang w:val="fi-FI"/>
              </w:rPr>
              <w:t xml:space="preserve"> ja tekemään luovia harppauksia, jos kaikki kiinnittävät täyden huomion</w:t>
            </w:r>
            <w:r w:rsidR="0008277B">
              <w:rPr>
                <w:rFonts w:cs="Calibri"/>
                <w:lang w:val="fi-FI"/>
              </w:rPr>
              <w:t>sa</w:t>
            </w:r>
            <w:r w:rsidRPr="00275BA9">
              <w:rPr>
                <w:rFonts w:cs="Calibri"/>
                <w:lang w:val="fi-FI"/>
              </w:rPr>
              <w:t xml:space="preserve"> aina </w:t>
            </w:r>
            <w:r w:rsidR="0008277B">
              <w:rPr>
                <w:rFonts w:cs="Calibri"/>
                <w:lang w:val="fi-FI"/>
              </w:rPr>
              <w:t>yhteen uuteen ideaan kerrallaan.</w:t>
            </w:r>
            <w:r w:rsidRPr="00275BA9">
              <w:rPr>
                <w:rFonts w:cs="Calibri"/>
                <w:lang w:val="fi-FI"/>
              </w:rPr>
              <w:t xml:space="preserve"> </w:t>
            </w:r>
          </w:p>
          <w:p w14:paraId="2988359B" w14:textId="77777777" w:rsidR="008751E1" w:rsidRPr="00275BA9" w:rsidRDefault="008751E1" w:rsidP="008751E1">
            <w:pPr>
              <w:ind w:left="557"/>
              <w:rPr>
                <w:rFonts w:cs="Calibri"/>
                <w:lang w:val="fi-FI"/>
              </w:rPr>
            </w:pPr>
            <w:r w:rsidRPr="00275BA9">
              <w:rPr>
                <w:rFonts w:cs="Calibri"/>
                <w:lang w:val="fi-FI"/>
              </w:rPr>
              <w:t xml:space="preserve">6. </w:t>
            </w:r>
            <w:r w:rsidRPr="00275BA9">
              <w:rPr>
                <w:rFonts w:cs="Calibri"/>
                <w:b/>
                <w:lang w:val="fi-FI"/>
              </w:rPr>
              <w:t>Ole visuaalinen.</w:t>
            </w:r>
            <w:r w:rsidRPr="00275BA9">
              <w:rPr>
                <w:rFonts w:cs="Calibri"/>
                <w:lang w:val="fi-FI"/>
              </w:rPr>
              <w:t xml:space="preserve"> Kirjoita esille tulevat ideat muistilapuille ja kiinnitä ne sitten seinälle. Mikään ei vie ideaa perille nopeammin kuin sen piirtäminen. </w:t>
            </w:r>
          </w:p>
          <w:p w14:paraId="2FD15B26" w14:textId="77777777" w:rsidR="00BE5C9E" w:rsidRPr="00275BA9" w:rsidRDefault="00BE5C9E" w:rsidP="00BE5C9E">
            <w:pPr>
              <w:ind w:left="557"/>
              <w:rPr>
                <w:rFonts w:cs="Calibri"/>
                <w:lang w:val="fi-FI"/>
              </w:rPr>
            </w:pPr>
            <w:r w:rsidRPr="00275BA9">
              <w:rPr>
                <w:rFonts w:cs="Calibri"/>
                <w:lang w:val="fi-FI"/>
              </w:rPr>
              <w:t xml:space="preserve">7. </w:t>
            </w:r>
            <w:r w:rsidRPr="00275BA9">
              <w:rPr>
                <w:rFonts w:cs="Calibri"/>
                <w:b/>
                <w:lang w:val="fi-FI"/>
              </w:rPr>
              <w:t>Tavoittele määrää</w:t>
            </w:r>
            <w:r w:rsidRPr="00275BA9">
              <w:rPr>
                <w:rFonts w:cs="Calibri"/>
                <w:lang w:val="fi-FI"/>
              </w:rPr>
              <w:t>. Tavoittele mahdollisimman paljon uusia ideoita. Hyvässä työskentelyssä 60 minuutissa syntyy jopa 100 ideaa. Kerää ideat nopeasti ja hyödynnä parhaita ideoita.</w:t>
            </w:r>
          </w:p>
          <w:p w14:paraId="4B7A53A4" w14:textId="77777777" w:rsidR="00BE5C9E" w:rsidRPr="00275BA9" w:rsidRDefault="00BE5C9E" w:rsidP="00BE5C9E">
            <w:pPr>
              <w:ind w:left="557"/>
              <w:rPr>
                <w:rFonts w:cs="Calibri"/>
                <w:lang w:val="fi-FI"/>
              </w:rPr>
            </w:pPr>
            <w:r w:rsidRPr="00275BA9">
              <w:rPr>
                <w:rFonts w:cs="Calibri"/>
                <w:lang w:val="fi-FI"/>
              </w:rPr>
              <w:t>Brainstorming-menetelmää voidaan toteuttaa monin eri tavoin: voi</w:t>
            </w:r>
            <w:r w:rsidR="0008277B">
              <w:rPr>
                <w:rFonts w:cs="Calibri"/>
                <w:lang w:val="fi-FI"/>
              </w:rPr>
              <w:t>daan</w:t>
            </w:r>
            <w:r w:rsidRPr="00275BA9">
              <w:rPr>
                <w:rFonts w:cs="Calibri"/>
                <w:lang w:val="fi-FI"/>
              </w:rPr>
              <w:t xml:space="preserve"> käyttää fläppitauluja, muistilappuja, </w:t>
            </w:r>
            <w:proofErr w:type="spellStart"/>
            <w:r w:rsidRPr="00275BA9">
              <w:rPr>
                <w:rFonts w:cs="Calibri"/>
                <w:lang w:val="fi-FI"/>
              </w:rPr>
              <w:t>brainwriting</w:t>
            </w:r>
            <w:proofErr w:type="spellEnd"/>
            <w:r w:rsidRPr="00275BA9">
              <w:rPr>
                <w:rFonts w:cs="Calibri"/>
                <w:lang w:val="fi-FI"/>
              </w:rPr>
              <w:t>-, aakkos-, ruudukko- tai mu</w:t>
            </w:r>
            <w:r w:rsidR="0008277B">
              <w:rPr>
                <w:rFonts w:cs="Calibri"/>
                <w:lang w:val="fi-FI"/>
              </w:rPr>
              <w:t>ita</w:t>
            </w:r>
            <w:r w:rsidRPr="00275BA9">
              <w:rPr>
                <w:rFonts w:cs="Calibri"/>
                <w:lang w:val="fi-FI"/>
              </w:rPr>
              <w:t xml:space="preserve"> </w:t>
            </w:r>
            <w:proofErr w:type="spellStart"/>
            <w:r w:rsidRPr="00275BA9">
              <w:rPr>
                <w:rFonts w:cs="Calibri"/>
                <w:lang w:val="fi-FI"/>
              </w:rPr>
              <w:t>brainstorming</w:t>
            </w:r>
            <w:proofErr w:type="spellEnd"/>
            <w:r w:rsidRPr="00275BA9">
              <w:rPr>
                <w:rFonts w:cs="Calibri"/>
                <w:lang w:val="fi-FI"/>
              </w:rPr>
              <w:t>-teknii</w:t>
            </w:r>
            <w:r w:rsidR="0008277B">
              <w:rPr>
                <w:rFonts w:cs="Calibri"/>
                <w:lang w:val="fi-FI"/>
              </w:rPr>
              <w:t>koita (esim.</w:t>
            </w:r>
            <w:r w:rsidRPr="00275BA9">
              <w:rPr>
                <w:rFonts w:cs="Calibri"/>
                <w:lang w:val="fi-FI"/>
              </w:rPr>
              <w:t xml:space="preserve"> </w:t>
            </w:r>
            <w:proofErr w:type="spellStart"/>
            <w:r w:rsidRPr="00275BA9">
              <w:rPr>
                <w:rFonts w:cs="Calibri"/>
                <w:lang w:val="fi-FI"/>
              </w:rPr>
              <w:t>circle</w:t>
            </w:r>
            <w:proofErr w:type="spellEnd"/>
            <w:r w:rsidRPr="00275BA9">
              <w:rPr>
                <w:rFonts w:cs="Calibri"/>
                <w:lang w:val="fi-FI"/>
              </w:rPr>
              <w:t xml:space="preserve"> </w:t>
            </w:r>
            <w:proofErr w:type="spellStart"/>
            <w:r w:rsidRPr="00275BA9">
              <w:rPr>
                <w:rFonts w:cs="Calibri"/>
                <w:lang w:val="fi-FI"/>
              </w:rPr>
              <w:t>brainstorming</w:t>
            </w:r>
            <w:proofErr w:type="spellEnd"/>
            <w:r w:rsidR="0008277B">
              <w:rPr>
                <w:rFonts w:cs="Calibri"/>
                <w:lang w:val="fi-FI"/>
              </w:rPr>
              <w:t>)</w:t>
            </w:r>
            <w:r w:rsidRPr="00275BA9">
              <w:rPr>
                <w:rFonts w:cs="Calibri"/>
                <w:lang w:val="fi-FI"/>
              </w:rPr>
              <w:t>.</w:t>
            </w:r>
          </w:p>
          <w:p w14:paraId="376E1B04" w14:textId="77777777" w:rsidR="00C708B2" w:rsidRPr="00275BA9" w:rsidRDefault="00BE5C9E" w:rsidP="00BE5C9E">
            <w:pPr>
              <w:ind w:left="557"/>
              <w:rPr>
                <w:rFonts w:cs="Calibri"/>
                <w:lang w:val="fi-FI"/>
              </w:rPr>
            </w:pPr>
            <w:r w:rsidRPr="00275BA9">
              <w:rPr>
                <w:rFonts w:cs="Calibri"/>
                <w:lang w:val="fi-FI"/>
              </w:rPr>
              <w:t xml:space="preserve">Brainstorming-menetelmistä </w:t>
            </w:r>
            <w:r w:rsidR="0008277B">
              <w:rPr>
                <w:rFonts w:cs="Calibri"/>
                <w:lang w:val="fi-FI"/>
              </w:rPr>
              <w:t xml:space="preserve">löytyy </w:t>
            </w:r>
            <w:r w:rsidRPr="00275BA9">
              <w:rPr>
                <w:rFonts w:cs="Calibri"/>
                <w:lang w:val="fi-FI"/>
              </w:rPr>
              <w:t xml:space="preserve">lisää </w:t>
            </w:r>
            <w:r w:rsidR="0008277B">
              <w:rPr>
                <w:rFonts w:cs="Calibri"/>
                <w:lang w:val="fi-FI"/>
              </w:rPr>
              <w:t xml:space="preserve">tietoa </w:t>
            </w:r>
            <w:r w:rsidRPr="00275BA9">
              <w:rPr>
                <w:rFonts w:cs="Calibri"/>
                <w:lang w:val="fi-FI"/>
              </w:rPr>
              <w:t>osoitteessa</w:t>
            </w:r>
            <w:r w:rsidR="00E814B3" w:rsidRPr="00275BA9">
              <w:rPr>
                <w:rFonts w:cs="Calibri"/>
                <w:lang w:val="fi-FI"/>
              </w:rPr>
              <w:t xml:space="preserve"> </w:t>
            </w:r>
            <w:hyperlink r:id="rId14" w:history="1">
              <w:r w:rsidR="00E814B3" w:rsidRPr="00275BA9">
                <w:rPr>
                  <w:rStyle w:val="Hyperlinkki"/>
                  <w:rFonts w:cs="Calibri"/>
                  <w:lang w:val="fi-FI"/>
                </w:rPr>
                <w:t>https://www.mycoted.com/Brainstorming</w:t>
              </w:r>
            </w:hyperlink>
            <w:r w:rsidR="00E814B3" w:rsidRPr="00275BA9">
              <w:rPr>
                <w:rFonts w:cs="Calibri"/>
                <w:lang w:val="fi-FI"/>
              </w:rPr>
              <w:t xml:space="preserve"> </w:t>
            </w:r>
          </w:p>
          <w:p w14:paraId="10DDEC39" w14:textId="77777777" w:rsidR="007B116D" w:rsidRPr="00275BA9" w:rsidRDefault="002D5201" w:rsidP="002D5201">
            <w:pPr>
              <w:rPr>
                <w:rFonts w:cs="Calibri"/>
                <w:b/>
                <w:lang w:val="fi-FI"/>
              </w:rPr>
            </w:pPr>
            <w:r w:rsidRPr="00275BA9">
              <w:rPr>
                <w:rFonts w:cs="Calibri"/>
                <w:b/>
                <w:lang w:val="fi-FI"/>
              </w:rPr>
              <w:t xml:space="preserve">1.2.3 </w:t>
            </w:r>
            <w:r w:rsidR="00A77033" w:rsidRPr="00275BA9">
              <w:rPr>
                <w:rFonts w:cs="Calibri"/>
                <w:b/>
                <w:lang w:val="fi-FI"/>
              </w:rPr>
              <w:t>Brainstorming</w:t>
            </w:r>
            <w:r w:rsidR="00BE5C9E" w:rsidRPr="00275BA9">
              <w:rPr>
                <w:rFonts w:cs="Calibri"/>
                <w:b/>
                <w:lang w:val="fi-FI"/>
              </w:rPr>
              <w:t xml:space="preserve"> VAIHEET</w:t>
            </w:r>
          </w:p>
          <w:p w14:paraId="0F8BC617" w14:textId="77777777" w:rsidR="00193AE1" w:rsidRPr="00275BA9" w:rsidRDefault="00BE5C9E" w:rsidP="002458AE">
            <w:pPr>
              <w:numPr>
                <w:ilvl w:val="0"/>
                <w:numId w:val="2"/>
              </w:numPr>
              <w:rPr>
                <w:rFonts w:cs="Calibri"/>
                <w:b/>
                <w:bCs/>
                <w:lang w:val="fi-FI"/>
              </w:rPr>
            </w:pPr>
            <w:r w:rsidRPr="00275BA9">
              <w:rPr>
                <w:rFonts w:cs="Calibri"/>
                <w:b/>
                <w:bCs/>
                <w:lang w:val="fi-FI"/>
              </w:rPr>
              <w:t>Aloitus</w:t>
            </w:r>
          </w:p>
          <w:p w14:paraId="0182720D" w14:textId="77777777" w:rsidR="00193AE1" w:rsidRPr="00275BA9" w:rsidRDefault="00A77033" w:rsidP="00193AE1">
            <w:pPr>
              <w:ind w:left="917"/>
              <w:rPr>
                <w:rFonts w:cs="Calibri"/>
                <w:lang w:val="fi-FI"/>
              </w:rPr>
            </w:pPr>
            <w:r w:rsidRPr="00275BA9">
              <w:rPr>
                <w:rFonts w:cs="Calibri"/>
                <w:lang w:val="fi-FI"/>
              </w:rPr>
              <w:t xml:space="preserve">• </w:t>
            </w:r>
            <w:r w:rsidR="00193AE1" w:rsidRPr="00275BA9">
              <w:rPr>
                <w:rFonts w:cs="Calibri"/>
                <w:lang w:val="fi-FI"/>
              </w:rPr>
              <w:t xml:space="preserve"> Laadi kysymys, joka ohjaa ryhmääsi miettimään haluamaasi ongelmaa. </w:t>
            </w:r>
          </w:p>
          <w:p w14:paraId="0996EB52" w14:textId="77777777" w:rsidR="00A77033" w:rsidRPr="00275BA9" w:rsidRDefault="00A77033" w:rsidP="00A77033">
            <w:pPr>
              <w:ind w:left="917"/>
              <w:rPr>
                <w:rFonts w:cs="Calibri"/>
                <w:lang w:val="fi-FI"/>
              </w:rPr>
            </w:pPr>
            <w:r w:rsidRPr="00275BA9">
              <w:rPr>
                <w:rFonts w:cs="Calibri"/>
                <w:lang w:val="fi-FI"/>
              </w:rPr>
              <w:t xml:space="preserve">• </w:t>
            </w:r>
            <w:r w:rsidR="00193AE1" w:rsidRPr="00275BA9">
              <w:rPr>
                <w:rFonts w:cs="Calibri"/>
                <w:lang w:val="fi-FI"/>
              </w:rPr>
              <w:t>Selitä ideoinnin säännöt, jotta voitte aloittaa oikealla asenteella.</w:t>
            </w:r>
          </w:p>
          <w:p w14:paraId="69E80BA4" w14:textId="77777777" w:rsidR="00A77033" w:rsidRPr="00275BA9" w:rsidRDefault="00BE5C9E" w:rsidP="002458AE">
            <w:pPr>
              <w:numPr>
                <w:ilvl w:val="0"/>
                <w:numId w:val="2"/>
              </w:numPr>
              <w:rPr>
                <w:rFonts w:cs="Calibri"/>
                <w:b/>
                <w:bCs/>
                <w:lang w:val="fi-FI"/>
              </w:rPr>
            </w:pPr>
            <w:r w:rsidRPr="00275BA9">
              <w:rPr>
                <w:rFonts w:cs="Calibri"/>
                <w:b/>
                <w:bCs/>
                <w:lang w:val="fi-FI"/>
              </w:rPr>
              <w:t>Suoritus</w:t>
            </w:r>
            <w:r w:rsidR="00A77033" w:rsidRPr="00275BA9">
              <w:rPr>
                <w:rFonts w:cs="Calibri"/>
                <w:b/>
                <w:bCs/>
                <w:lang w:val="fi-FI"/>
              </w:rPr>
              <w:t xml:space="preserve"> </w:t>
            </w:r>
          </w:p>
          <w:p w14:paraId="3C65E129" w14:textId="77777777" w:rsidR="00193AE1" w:rsidRPr="00275BA9" w:rsidRDefault="00A77033" w:rsidP="00A77033">
            <w:pPr>
              <w:ind w:left="917"/>
              <w:rPr>
                <w:rFonts w:cs="Calibri"/>
                <w:lang w:val="fi-FI"/>
              </w:rPr>
            </w:pPr>
            <w:r w:rsidRPr="00275BA9">
              <w:rPr>
                <w:rFonts w:cs="Calibri"/>
                <w:lang w:val="fi-FI"/>
              </w:rPr>
              <w:t xml:space="preserve">• </w:t>
            </w:r>
            <w:r w:rsidR="00193AE1" w:rsidRPr="00275BA9">
              <w:rPr>
                <w:rFonts w:cs="Calibri"/>
                <w:lang w:val="fi-FI"/>
              </w:rPr>
              <w:t xml:space="preserve">Aloita yksilöllinen ideointi. </w:t>
            </w:r>
          </w:p>
          <w:p w14:paraId="346513D7" w14:textId="77777777" w:rsidR="00A77033" w:rsidRPr="00275BA9" w:rsidRDefault="00A77033" w:rsidP="00193AE1">
            <w:pPr>
              <w:ind w:left="917"/>
              <w:rPr>
                <w:rFonts w:cs="Calibri"/>
                <w:lang w:val="fi-FI"/>
              </w:rPr>
            </w:pPr>
            <w:r w:rsidRPr="00275BA9">
              <w:rPr>
                <w:rFonts w:cs="Calibri"/>
                <w:lang w:val="fi-FI"/>
              </w:rPr>
              <w:t xml:space="preserve">• </w:t>
            </w:r>
            <w:r w:rsidR="00193AE1" w:rsidRPr="00275BA9">
              <w:rPr>
                <w:rFonts w:cs="Calibri"/>
                <w:lang w:val="fi-FI"/>
              </w:rPr>
              <w:t xml:space="preserve">Jaa ideat ryhmässä ja jatkakaa ideointia toistenne ehdotusten pohjalta. </w:t>
            </w:r>
          </w:p>
          <w:p w14:paraId="425200DB" w14:textId="77777777" w:rsidR="00A77033" w:rsidRPr="00275BA9" w:rsidRDefault="00BE5C9E" w:rsidP="002458AE">
            <w:pPr>
              <w:numPr>
                <w:ilvl w:val="0"/>
                <w:numId w:val="2"/>
              </w:numPr>
              <w:rPr>
                <w:rFonts w:cs="Calibri"/>
                <w:b/>
                <w:bCs/>
                <w:lang w:val="fi-FI"/>
              </w:rPr>
            </w:pPr>
            <w:r w:rsidRPr="00275BA9">
              <w:rPr>
                <w:rFonts w:cs="Calibri"/>
                <w:b/>
                <w:bCs/>
                <w:lang w:val="fi-FI"/>
              </w:rPr>
              <w:t>Seuranta</w:t>
            </w:r>
          </w:p>
          <w:p w14:paraId="51197C57" w14:textId="77777777" w:rsidR="00A77033" w:rsidRPr="00275BA9" w:rsidRDefault="00A77033" w:rsidP="00A77033">
            <w:pPr>
              <w:ind w:left="917"/>
              <w:rPr>
                <w:rFonts w:cs="Calibri"/>
                <w:lang w:val="fi-FI"/>
              </w:rPr>
            </w:pPr>
            <w:r w:rsidRPr="00275BA9">
              <w:rPr>
                <w:rFonts w:cs="Calibri"/>
                <w:lang w:val="fi-FI"/>
              </w:rPr>
              <w:t xml:space="preserve">• </w:t>
            </w:r>
            <w:r w:rsidR="00193AE1" w:rsidRPr="00275BA9">
              <w:rPr>
                <w:rFonts w:cs="Calibri"/>
                <w:lang w:val="fi-FI"/>
              </w:rPr>
              <w:t>Kerää syntyneet ideat talteen, jotta niitä voitaisiin seurata.</w:t>
            </w:r>
          </w:p>
          <w:p w14:paraId="60E33716" w14:textId="77777777" w:rsidR="00193AE1" w:rsidRPr="00275BA9" w:rsidRDefault="00193AE1" w:rsidP="00A77033">
            <w:pPr>
              <w:ind w:left="557"/>
              <w:rPr>
                <w:rFonts w:cs="Calibri"/>
                <w:lang w:val="fi-FI"/>
              </w:rPr>
            </w:pPr>
            <w:r w:rsidRPr="00275BA9">
              <w:rPr>
                <w:rFonts w:cs="Calibri"/>
                <w:lang w:val="fi-FI"/>
              </w:rPr>
              <w:t xml:space="preserve">       </w:t>
            </w:r>
            <w:r w:rsidR="00A77033" w:rsidRPr="00275BA9">
              <w:rPr>
                <w:rFonts w:cs="Calibri"/>
                <w:lang w:val="fi-FI"/>
              </w:rPr>
              <w:t xml:space="preserve">• </w:t>
            </w:r>
            <w:r w:rsidRPr="00275BA9">
              <w:rPr>
                <w:rFonts w:cs="Calibri"/>
                <w:lang w:val="fi-FI"/>
              </w:rPr>
              <w:t xml:space="preserve">Kehitetään lupaavimmat ideat validoitavaksi konseptiksi. </w:t>
            </w:r>
          </w:p>
          <w:p w14:paraId="5B137825" w14:textId="77777777" w:rsidR="00A77033" w:rsidRPr="00EC2770" w:rsidRDefault="00A77033" w:rsidP="00A77033">
            <w:pPr>
              <w:ind w:left="557"/>
              <w:rPr>
                <w:rFonts w:cs="Calibri"/>
                <w:lang w:val="en-US"/>
              </w:rPr>
            </w:pPr>
            <w:r w:rsidRPr="00EC2770">
              <w:rPr>
                <w:rFonts w:cs="Calibri"/>
                <w:lang w:val="en-US"/>
              </w:rPr>
              <w:t>(</w:t>
            </w:r>
            <w:proofErr w:type="spellStart"/>
            <w:r w:rsidRPr="00EC2770">
              <w:rPr>
                <w:rFonts w:cs="Calibri"/>
                <w:lang w:val="en-US"/>
              </w:rPr>
              <w:t>EntreComp</w:t>
            </w:r>
            <w:proofErr w:type="spellEnd"/>
            <w:r w:rsidRPr="00EC2770">
              <w:rPr>
                <w:rFonts w:cs="Calibri"/>
                <w:lang w:val="en-US"/>
              </w:rPr>
              <w:t xml:space="preserve"> Playbook, 64-65)</w:t>
            </w:r>
          </w:p>
          <w:p w14:paraId="5FEFEDDF" w14:textId="77777777" w:rsidR="007B116D" w:rsidRPr="00693902" w:rsidRDefault="002D5201" w:rsidP="002D5201">
            <w:pPr>
              <w:rPr>
                <w:rFonts w:cs="Calibri"/>
                <w:b/>
                <w:bCs/>
                <w:lang w:val="fi-FI"/>
              </w:rPr>
            </w:pPr>
            <w:proofErr w:type="gramStart"/>
            <w:r w:rsidRPr="00693902">
              <w:rPr>
                <w:rFonts w:cs="Calibri"/>
                <w:b/>
                <w:bCs/>
                <w:lang w:val="fi-FI"/>
              </w:rPr>
              <w:t xml:space="preserve">1.2.4  </w:t>
            </w:r>
            <w:r w:rsidR="00193AE1" w:rsidRPr="00693902">
              <w:rPr>
                <w:rFonts w:cs="Calibri"/>
                <w:b/>
                <w:bCs/>
                <w:lang w:val="fi-FI"/>
              </w:rPr>
              <w:t>Mitä</w:t>
            </w:r>
            <w:proofErr w:type="gramEnd"/>
            <w:r w:rsidR="00193AE1" w:rsidRPr="00693902">
              <w:rPr>
                <w:rFonts w:cs="Calibri"/>
                <w:b/>
                <w:bCs/>
                <w:lang w:val="fi-FI"/>
              </w:rPr>
              <w:t xml:space="preserve"> on </w:t>
            </w:r>
            <w:proofErr w:type="spellStart"/>
            <w:r w:rsidR="00EF64E8" w:rsidRPr="00693902">
              <w:rPr>
                <w:rFonts w:cs="Calibri"/>
                <w:b/>
                <w:bCs/>
                <w:lang w:val="fi-FI"/>
              </w:rPr>
              <w:t>Brainwriting</w:t>
            </w:r>
            <w:proofErr w:type="spellEnd"/>
            <w:r w:rsidR="00EF64E8" w:rsidRPr="00693902">
              <w:rPr>
                <w:rFonts w:cs="Calibri"/>
                <w:b/>
                <w:bCs/>
                <w:lang w:val="fi-FI"/>
              </w:rPr>
              <w:t>?</w:t>
            </w:r>
          </w:p>
          <w:p w14:paraId="4B94D5A5" w14:textId="3A9AC481" w:rsidR="0008277B" w:rsidRPr="00275BA9" w:rsidRDefault="00193AE1" w:rsidP="00193AE1">
            <w:pPr>
              <w:ind w:left="557"/>
              <w:rPr>
                <w:rFonts w:cs="Calibri"/>
                <w:lang w:val="fi-FI"/>
              </w:rPr>
            </w:pPr>
            <w:proofErr w:type="spellStart"/>
            <w:r w:rsidRPr="00275BA9">
              <w:rPr>
                <w:rFonts w:cs="Calibri"/>
                <w:lang w:val="fi-FI"/>
              </w:rPr>
              <w:t>Brainwriting</w:t>
            </w:r>
            <w:proofErr w:type="spellEnd"/>
            <w:r w:rsidRPr="00275BA9">
              <w:rPr>
                <w:rFonts w:cs="Calibri"/>
                <w:lang w:val="fi-FI"/>
              </w:rPr>
              <w:t xml:space="preserve"> on </w:t>
            </w:r>
            <w:proofErr w:type="spellStart"/>
            <w:r w:rsidRPr="00275BA9">
              <w:rPr>
                <w:rFonts w:cs="Calibri"/>
                <w:lang w:val="fi-FI"/>
              </w:rPr>
              <w:t>brainstorming</w:t>
            </w:r>
            <w:proofErr w:type="spellEnd"/>
            <w:r w:rsidRPr="00275BA9">
              <w:rPr>
                <w:rFonts w:cs="Calibri"/>
                <w:lang w:val="fi-FI"/>
              </w:rPr>
              <w:t>-menetelmän tavoin loistava tapa jakaa uusia ideoita, kannustaa luovuuteen ja kehittää uusia ideoita. Menetelmän suunnitt</w:t>
            </w:r>
            <w:r w:rsidR="00565373" w:rsidRPr="00275BA9">
              <w:rPr>
                <w:rFonts w:cs="Calibri"/>
                <w:lang w:val="fi-FI"/>
              </w:rPr>
              <w:t>eli</w:t>
            </w:r>
            <w:r w:rsidRPr="00275BA9">
              <w:rPr>
                <w:rFonts w:cs="Calibri"/>
                <w:lang w:val="fi-FI"/>
              </w:rPr>
              <w:t xml:space="preserve"> saksalainen markkinointiasiantuntija Bernd </w:t>
            </w:r>
            <w:proofErr w:type="spellStart"/>
            <w:r w:rsidRPr="00275BA9">
              <w:rPr>
                <w:rFonts w:cs="Calibri"/>
                <w:lang w:val="fi-FI"/>
              </w:rPr>
              <w:t>Rochback</w:t>
            </w:r>
            <w:proofErr w:type="spellEnd"/>
            <w:r w:rsidRPr="00275BA9">
              <w:rPr>
                <w:rFonts w:cs="Calibri"/>
                <w:lang w:val="fi-FI"/>
              </w:rPr>
              <w:t xml:space="preserve"> vuonna 1969. Ujot </w:t>
            </w:r>
            <w:r w:rsidR="0008277B">
              <w:rPr>
                <w:rFonts w:cs="Calibri"/>
                <w:lang w:val="fi-FI"/>
              </w:rPr>
              <w:t>tai</w:t>
            </w:r>
            <w:r w:rsidRPr="00275BA9">
              <w:rPr>
                <w:rFonts w:cs="Calibri"/>
                <w:lang w:val="fi-FI"/>
              </w:rPr>
              <w:t xml:space="preserve"> introvertit </w:t>
            </w:r>
            <w:r w:rsidR="00565373" w:rsidRPr="00275BA9">
              <w:rPr>
                <w:rFonts w:cs="Calibri"/>
                <w:lang w:val="fi-FI"/>
              </w:rPr>
              <w:t>ryhmän</w:t>
            </w:r>
            <w:r w:rsidRPr="00275BA9">
              <w:rPr>
                <w:rFonts w:cs="Calibri"/>
                <w:lang w:val="fi-FI"/>
              </w:rPr>
              <w:t xml:space="preserve"> jäsenet eivät </w:t>
            </w:r>
            <w:r w:rsidR="00565373" w:rsidRPr="00275BA9">
              <w:rPr>
                <w:rFonts w:cs="Calibri"/>
                <w:lang w:val="fi-FI"/>
              </w:rPr>
              <w:t xml:space="preserve">välttämättä halua </w:t>
            </w:r>
            <w:r w:rsidRPr="00275BA9">
              <w:rPr>
                <w:rFonts w:cs="Calibri"/>
                <w:lang w:val="fi-FI"/>
              </w:rPr>
              <w:t xml:space="preserve">ideoida ääneen </w:t>
            </w:r>
            <w:proofErr w:type="spellStart"/>
            <w:r w:rsidRPr="00275BA9">
              <w:rPr>
                <w:rFonts w:cs="Calibri"/>
                <w:lang w:val="fi-FI"/>
              </w:rPr>
              <w:t>brainstorming</w:t>
            </w:r>
            <w:proofErr w:type="spellEnd"/>
            <w:r w:rsidRPr="00275BA9">
              <w:rPr>
                <w:rFonts w:cs="Calibri"/>
                <w:lang w:val="fi-FI"/>
              </w:rPr>
              <w:t>-</w:t>
            </w:r>
            <w:r w:rsidR="00565373" w:rsidRPr="00275BA9">
              <w:rPr>
                <w:rFonts w:cs="Calibri"/>
                <w:lang w:val="fi-FI"/>
              </w:rPr>
              <w:t>menetelmän</w:t>
            </w:r>
            <w:r w:rsidRPr="00275BA9">
              <w:rPr>
                <w:rFonts w:cs="Calibri"/>
                <w:lang w:val="fi-FI"/>
              </w:rPr>
              <w:t xml:space="preserve"> aikana. Brainwriting poistaa tämän </w:t>
            </w:r>
            <w:r w:rsidR="0008277B">
              <w:rPr>
                <w:rFonts w:cs="Calibri"/>
                <w:lang w:val="fi-FI"/>
              </w:rPr>
              <w:t>haasteen</w:t>
            </w:r>
            <w:r w:rsidR="00565373" w:rsidRPr="00275BA9">
              <w:rPr>
                <w:rFonts w:cs="Calibri"/>
                <w:lang w:val="fi-FI"/>
              </w:rPr>
              <w:t xml:space="preserve"> ja</w:t>
            </w:r>
            <w:r w:rsidRPr="00275BA9">
              <w:rPr>
                <w:rFonts w:cs="Calibri"/>
                <w:lang w:val="fi-FI"/>
              </w:rPr>
              <w:t xml:space="preserve"> antaa </w:t>
            </w:r>
            <w:r w:rsidR="0008277B">
              <w:rPr>
                <w:rFonts w:cs="Calibri"/>
                <w:lang w:val="fi-FI"/>
              </w:rPr>
              <w:t>kaikille</w:t>
            </w:r>
            <w:r w:rsidRPr="00275BA9">
              <w:rPr>
                <w:rFonts w:cs="Calibri"/>
                <w:lang w:val="fi-FI"/>
              </w:rPr>
              <w:t xml:space="preserve"> mahdollisuuden saada äänensä kuuluviin. Menetelmässä kirjoitetaan ideat paperille, jolloin kaikilla yhtäläinen mahdollisuus osallistua. </w:t>
            </w:r>
            <w:proofErr w:type="gramStart"/>
            <w:r w:rsidR="0008277B">
              <w:rPr>
                <w:rFonts w:cs="Calibri"/>
                <w:lang w:val="fi-FI"/>
              </w:rPr>
              <w:t>Brainwriting</w:t>
            </w:r>
            <w:r w:rsidRPr="00275BA9">
              <w:rPr>
                <w:rFonts w:cs="Calibri"/>
                <w:lang w:val="fi-FI"/>
              </w:rPr>
              <w:t xml:space="preserve">  </w:t>
            </w:r>
            <w:r w:rsidRPr="00275BA9">
              <w:rPr>
                <w:rFonts w:cs="Calibri"/>
                <w:lang w:val="fi-FI"/>
              </w:rPr>
              <w:lastRenderedPageBreak/>
              <w:t>kannustaa</w:t>
            </w:r>
            <w:proofErr w:type="gramEnd"/>
            <w:r w:rsidRPr="00275BA9">
              <w:rPr>
                <w:rFonts w:cs="Calibri"/>
                <w:lang w:val="fi-FI"/>
              </w:rPr>
              <w:t xml:space="preserve"> osallistujia </w:t>
            </w:r>
            <w:r w:rsidR="0008277B">
              <w:rPr>
                <w:rFonts w:cs="Calibri"/>
                <w:lang w:val="fi-FI"/>
              </w:rPr>
              <w:t xml:space="preserve">myös </w:t>
            </w:r>
            <w:r w:rsidRPr="00275BA9">
              <w:rPr>
                <w:rFonts w:cs="Calibri"/>
                <w:lang w:val="fi-FI"/>
              </w:rPr>
              <w:t xml:space="preserve">käyttämään enemmän aikaa </w:t>
            </w:r>
            <w:r w:rsidR="00565373" w:rsidRPr="00275BA9">
              <w:rPr>
                <w:rFonts w:cs="Calibri"/>
                <w:lang w:val="fi-FI"/>
              </w:rPr>
              <w:t xml:space="preserve">omien </w:t>
            </w:r>
            <w:r w:rsidRPr="00275BA9">
              <w:rPr>
                <w:rFonts w:cs="Calibri"/>
                <w:lang w:val="fi-FI"/>
              </w:rPr>
              <w:t>ajatustensa muotoilemiseen ja tarjoaa mahdollisuuden kehittää muiden ehdottamia ideoita.</w:t>
            </w:r>
          </w:p>
          <w:p w14:paraId="66E0E541" w14:textId="77777777" w:rsidR="00EF64E8" w:rsidRPr="00275BA9" w:rsidRDefault="002D5201" w:rsidP="00193AE1">
            <w:pPr>
              <w:rPr>
                <w:rFonts w:cs="Calibri"/>
                <w:b/>
                <w:lang w:val="fi-FI"/>
              </w:rPr>
            </w:pPr>
            <w:proofErr w:type="gramStart"/>
            <w:r w:rsidRPr="00275BA9">
              <w:rPr>
                <w:rFonts w:cs="Calibri"/>
                <w:b/>
                <w:lang w:val="fi-FI"/>
              </w:rPr>
              <w:t xml:space="preserve">1.2.5  </w:t>
            </w:r>
            <w:r w:rsidR="00EF64E8" w:rsidRPr="00275BA9">
              <w:rPr>
                <w:rFonts w:cs="Calibri"/>
                <w:b/>
                <w:lang w:val="fi-FI"/>
              </w:rPr>
              <w:t>6</w:t>
            </w:r>
            <w:proofErr w:type="gramEnd"/>
            <w:r w:rsidR="00EF64E8" w:rsidRPr="00275BA9">
              <w:rPr>
                <w:rFonts w:cs="Calibri"/>
                <w:b/>
                <w:lang w:val="fi-FI"/>
              </w:rPr>
              <w:t xml:space="preserve">-3-5 </w:t>
            </w:r>
            <w:r w:rsidR="00565373" w:rsidRPr="00275BA9">
              <w:rPr>
                <w:rFonts w:cs="Calibri"/>
                <w:b/>
                <w:lang w:val="fi-FI"/>
              </w:rPr>
              <w:t>tekniikka</w:t>
            </w:r>
          </w:p>
          <w:p w14:paraId="21FB43CD" w14:textId="77777777" w:rsidR="00565373" w:rsidRPr="00275BA9" w:rsidRDefault="00565373" w:rsidP="00565373">
            <w:pPr>
              <w:ind w:left="557"/>
              <w:rPr>
                <w:rFonts w:cs="Calibri"/>
                <w:lang w:val="fi-FI"/>
              </w:rPr>
            </w:pPr>
            <w:r w:rsidRPr="00275BA9">
              <w:rPr>
                <w:rFonts w:cs="Calibri"/>
                <w:lang w:val="fi-FI"/>
              </w:rPr>
              <w:t xml:space="preserve">Suosittu ja </w:t>
            </w:r>
            <w:r w:rsidR="0008277B" w:rsidRPr="00275BA9">
              <w:rPr>
                <w:rFonts w:cs="Calibri"/>
                <w:lang w:val="fi-FI"/>
              </w:rPr>
              <w:t>energinen</w:t>
            </w:r>
            <w:r w:rsidRPr="00275BA9">
              <w:rPr>
                <w:rFonts w:cs="Calibri"/>
                <w:lang w:val="fi-FI"/>
              </w:rPr>
              <w:t xml:space="preserve"> </w:t>
            </w:r>
            <w:proofErr w:type="spellStart"/>
            <w:r w:rsidRPr="00275BA9">
              <w:rPr>
                <w:rFonts w:cs="Calibri"/>
                <w:lang w:val="fi-FI"/>
              </w:rPr>
              <w:t>brainwriting</w:t>
            </w:r>
            <w:proofErr w:type="spellEnd"/>
            <w:r w:rsidRPr="00275BA9">
              <w:rPr>
                <w:rFonts w:cs="Calibri"/>
                <w:lang w:val="fi-FI"/>
              </w:rPr>
              <w:t xml:space="preserve">-tekniikan muoto on nimeltään 6-3-5. </w:t>
            </w:r>
          </w:p>
          <w:p w14:paraId="4ECC0B69" w14:textId="77777777" w:rsidR="00565373" w:rsidRPr="00275BA9" w:rsidRDefault="00565373" w:rsidP="00565373">
            <w:pPr>
              <w:ind w:left="557"/>
              <w:rPr>
                <w:rFonts w:cs="Calibri"/>
                <w:lang w:val="fi-FI"/>
              </w:rPr>
            </w:pPr>
            <w:r w:rsidRPr="00275BA9">
              <w:rPr>
                <w:rFonts w:cs="Calibri"/>
                <w:lang w:val="fi-FI"/>
              </w:rPr>
              <w:t>Session aikana harjoitukset jaetaan useisiin kierroksiin. Kullakin kierroksella kuusi henkilöä kirjoittaa kukin kolme ideaa viiden minuutin kuluessa.</w:t>
            </w:r>
          </w:p>
          <w:p w14:paraId="07F433C6" w14:textId="77777777" w:rsidR="00565373" w:rsidRPr="00275BA9" w:rsidRDefault="00565373" w:rsidP="00565373">
            <w:pPr>
              <w:ind w:left="557"/>
              <w:rPr>
                <w:rFonts w:cs="Calibri"/>
                <w:lang w:val="fi-FI"/>
              </w:rPr>
            </w:pPr>
            <w:r w:rsidRPr="00275BA9">
              <w:rPr>
                <w:rFonts w:cs="Calibri"/>
                <w:lang w:val="fi-FI"/>
              </w:rPr>
              <w:t>Ensimmäisen kierroksen jälkeen jokainen vaihtaa paperinsa jonkun toisen kanssa, lukee paperin sisällön ja kirjoittaa sitten kolme uutta ideaa. Nämä voivat olla uusia ideoita tai pohjautua jo jaettuihin ideoihin.</w:t>
            </w:r>
          </w:p>
          <w:p w14:paraId="183B72EC" w14:textId="77777777" w:rsidR="00565373" w:rsidRPr="00275BA9" w:rsidRDefault="00565373" w:rsidP="00565373">
            <w:pPr>
              <w:ind w:left="557"/>
              <w:rPr>
                <w:rFonts w:cs="Calibri"/>
                <w:lang w:val="fi-FI"/>
              </w:rPr>
            </w:pPr>
            <w:r w:rsidRPr="00275BA9">
              <w:rPr>
                <w:rFonts w:cs="Calibri"/>
                <w:lang w:val="fi-FI"/>
              </w:rPr>
              <w:t>Kuuden kierroksen jälkeen paperit kerätään yhteen, ja kaikista ehdotetuista ideoista keskustellaan ja sovitaan seuraavista vaiheista.</w:t>
            </w:r>
          </w:p>
          <w:p w14:paraId="66FBA1F1" w14:textId="73A11D62" w:rsidR="00565373" w:rsidRPr="00275BA9" w:rsidRDefault="00565373" w:rsidP="00565373">
            <w:pPr>
              <w:ind w:left="557"/>
              <w:rPr>
                <w:rFonts w:cs="Calibri"/>
                <w:lang w:val="fi-FI"/>
              </w:rPr>
            </w:pPr>
            <w:r w:rsidRPr="666B1864">
              <w:rPr>
                <w:rFonts w:cs="Calibri"/>
                <w:lang w:val="fi-FI"/>
              </w:rPr>
              <w:t>Vaikka tässä esimerkissä käytetään kuutta henkilöä, voi ideointikierrokse</w:t>
            </w:r>
            <w:r w:rsidR="334ACB7C" w:rsidRPr="666B1864">
              <w:rPr>
                <w:rFonts w:cs="Calibri"/>
                <w:lang w:val="fi-FI"/>
              </w:rPr>
              <w:t>en ottaa</w:t>
            </w:r>
            <w:r w:rsidRPr="666B1864">
              <w:rPr>
                <w:rFonts w:cs="Calibri"/>
                <w:lang w:val="fi-FI"/>
              </w:rPr>
              <w:t xml:space="preserve"> minkä tahansa määrän ihmisiä. Myös muita yksityiskohtia, kuten kierrosten määrää ja kullekin kierrokselle annettua aikaa voidaan mukauttaa tarpeiden mukaan. On kuitenkin huomattu, että parhaita tuloksia saadaan aikaan, kun jokaisella kierroksella pyritään löytämään kolme ideaa.</w:t>
            </w:r>
          </w:p>
          <w:p w14:paraId="3DEEC669" w14:textId="77777777" w:rsidR="001C5261" w:rsidRPr="00275BA9" w:rsidRDefault="00A05EA4" w:rsidP="00EF64E8">
            <w:pPr>
              <w:ind w:left="557"/>
              <w:rPr>
                <w:rFonts w:cs="Calibri"/>
                <w:lang w:val="fi-FI"/>
              </w:rPr>
            </w:pPr>
            <w:r w:rsidRPr="00275BA9">
              <w:rPr>
                <w:rFonts w:cs="Calibri"/>
                <w:noProof/>
                <w:lang w:val="fi-FI"/>
              </w:rPr>
              <w:drawing>
                <wp:inline distT="0" distB="0" distL="0" distR="0" wp14:anchorId="223CD1EE" wp14:editId="07777777">
                  <wp:extent cx="3448050" cy="2295525"/>
                  <wp:effectExtent l="0" t="0" r="0" b="0"/>
                  <wp:docPr id="4"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48050" cy="2295525"/>
                          </a:xfrm>
                          <a:prstGeom prst="rect">
                            <a:avLst/>
                          </a:prstGeom>
                          <a:noFill/>
                          <a:ln>
                            <a:noFill/>
                          </a:ln>
                        </pic:spPr>
                      </pic:pic>
                    </a:graphicData>
                  </a:graphic>
                </wp:inline>
              </w:drawing>
            </w:r>
          </w:p>
          <w:p w14:paraId="3656B9AB" w14:textId="77777777" w:rsidR="001C5261" w:rsidRPr="00275BA9" w:rsidRDefault="001C5261" w:rsidP="00EF64E8">
            <w:pPr>
              <w:ind w:left="557"/>
              <w:rPr>
                <w:rFonts w:cs="Calibri"/>
                <w:lang w:val="fi-FI"/>
              </w:rPr>
            </w:pPr>
          </w:p>
          <w:p w14:paraId="0D5EC1D0" w14:textId="77777777" w:rsidR="00EF64E8" w:rsidRPr="00275BA9" w:rsidRDefault="002D5201" w:rsidP="002D5201">
            <w:pPr>
              <w:rPr>
                <w:rFonts w:cs="Calibri"/>
                <w:b/>
                <w:lang w:val="fi-FI"/>
              </w:rPr>
            </w:pPr>
            <w:proofErr w:type="gramStart"/>
            <w:r w:rsidRPr="00275BA9">
              <w:rPr>
                <w:rFonts w:cs="Calibri"/>
                <w:b/>
                <w:lang w:val="fi-FI"/>
              </w:rPr>
              <w:t xml:space="preserve">1.2.6  </w:t>
            </w:r>
            <w:r w:rsidR="00595FB9" w:rsidRPr="00275BA9">
              <w:rPr>
                <w:b/>
                <w:lang w:val="fi-FI"/>
              </w:rPr>
              <w:t>Testaa</w:t>
            </w:r>
            <w:proofErr w:type="gramEnd"/>
            <w:r w:rsidR="00595FB9" w:rsidRPr="00275BA9">
              <w:rPr>
                <w:b/>
                <w:lang w:val="fi-FI"/>
              </w:rPr>
              <w:t xml:space="preserve"> Brainwriting-menetelmää verkossa</w:t>
            </w:r>
          </w:p>
          <w:p w14:paraId="20D60C80" w14:textId="77777777" w:rsidR="00595FB9" w:rsidRPr="00275BA9" w:rsidRDefault="00595FB9" w:rsidP="004C7B74">
            <w:pPr>
              <w:ind w:left="557"/>
              <w:rPr>
                <w:rFonts w:cs="Calibri"/>
                <w:lang w:val="fi-FI"/>
              </w:rPr>
            </w:pPr>
            <w:r w:rsidRPr="00275BA9">
              <w:rPr>
                <w:rFonts w:cs="Calibri"/>
                <w:lang w:val="fi-FI"/>
              </w:rPr>
              <w:t>Brainwriting-sessioita voidaan järjestää myös verkossa esimerkiksi etä- tai virtuaalikokouksena: Online-taulu visuaalista yhteistyötä varten </w:t>
            </w:r>
            <w:hyperlink r:id="rId16" w:tgtFrame="_blank" w:history="1">
              <w:r w:rsidRPr="00275BA9">
                <w:rPr>
                  <w:rStyle w:val="Hyperlinkki"/>
                  <w:rFonts w:cs="Calibri"/>
                  <w:lang w:val="fi-FI"/>
                </w:rPr>
                <w:t>www.miro.com</w:t>
              </w:r>
            </w:hyperlink>
            <w:r w:rsidRPr="00275BA9">
              <w:rPr>
                <w:rFonts w:cs="Calibri"/>
                <w:lang w:val="fi-FI"/>
              </w:rPr>
              <w:t>. </w:t>
            </w:r>
          </w:p>
          <w:p w14:paraId="3DC4F1FF" w14:textId="77777777" w:rsidR="00FA08D7" w:rsidRDefault="00595FB9" w:rsidP="00595FB9">
            <w:pPr>
              <w:ind w:left="557"/>
              <w:rPr>
                <w:rFonts w:eastAsia="Times New Roman" w:cs="Calibri"/>
                <w:lang w:val="fi-FI" w:eastAsia="en-GB"/>
              </w:rPr>
            </w:pPr>
            <w:r w:rsidRPr="00275BA9">
              <w:rPr>
                <w:b/>
                <w:lang w:val="fi-FI"/>
              </w:rPr>
              <w:t xml:space="preserve">Viisi kertaa miksi -ongelmanratkaisumenetelmä </w:t>
            </w:r>
            <w:hyperlink r:id="rId17" w:history="1">
              <w:r w:rsidR="00F21457" w:rsidRPr="00275BA9">
                <w:rPr>
                  <w:rFonts w:cs="Calibri"/>
                  <w:lang w:val="fi-FI"/>
                </w:rPr>
                <w:t>https://youtu.be/B-M3YlA2KDg</w:t>
              </w:r>
            </w:hyperlink>
            <w:r w:rsidR="00410654" w:rsidRPr="00275BA9">
              <w:rPr>
                <w:rFonts w:cs="Calibri"/>
                <w:lang w:val="fi-FI"/>
              </w:rPr>
              <w:t xml:space="preserve"> </w:t>
            </w:r>
            <w:r w:rsidRPr="00275BA9">
              <w:rPr>
                <w:rFonts w:cs="Calibri"/>
                <w:lang w:val="fi-FI"/>
              </w:rPr>
              <w:t xml:space="preserve"> auttaa pääsemään nopeasti ongelman ytimeen. </w:t>
            </w:r>
            <w:r w:rsidRPr="00275BA9">
              <w:rPr>
                <w:rFonts w:eastAsia="Times New Roman" w:cs="Calibri"/>
                <w:color w:val="000000"/>
                <w:position w:val="1"/>
                <w:lang w:val="fi-FI" w:eastAsia="en-GB"/>
              </w:rPr>
              <w:t xml:space="preserve">Viisi kertaa miksi -tekniikka perustuu videon ajatukseen ja on tehokkain silloin, kun vastaukset tulevat ihmisiltä, joilla on käytännön </w:t>
            </w:r>
            <w:r w:rsidRPr="00275BA9">
              <w:rPr>
                <w:rFonts w:eastAsia="Times New Roman" w:cs="Calibri"/>
                <w:color w:val="000000"/>
                <w:position w:val="1"/>
                <w:lang w:val="fi-FI" w:eastAsia="en-GB"/>
              </w:rPr>
              <w:lastRenderedPageBreak/>
              <w:t>kokemusta kyseisestä prosessista tai </w:t>
            </w:r>
            <w:r w:rsidR="0008277B" w:rsidRPr="00275BA9">
              <w:rPr>
                <w:rFonts w:eastAsia="Times New Roman" w:cs="Calibri"/>
                <w:color w:val="000000"/>
                <w:position w:val="1"/>
                <w:lang w:val="fi-FI" w:eastAsia="en-GB"/>
              </w:rPr>
              <w:t>ongelmasta.</w:t>
            </w:r>
            <w:r w:rsidR="0008277B" w:rsidRPr="00275BA9">
              <w:rPr>
                <w:rFonts w:eastAsia="Times New Roman" w:cs="Calibri"/>
                <w:lang w:val="fi-FI" w:eastAsia="en-GB"/>
              </w:rPr>
              <w:t xml:space="preserve"> ​</w:t>
            </w:r>
            <w:r w:rsidRPr="00275BA9">
              <w:rPr>
                <w:rFonts w:eastAsia="Times New Roman" w:cs="Calibri"/>
                <w:lang w:val="fi-FI" w:eastAsia="en-GB"/>
              </w:rPr>
              <w:t xml:space="preserve"> </w:t>
            </w:r>
            <w:r w:rsidRPr="00275BA9">
              <w:rPr>
                <w:rFonts w:eastAsia="Times New Roman" w:cs="Calibri"/>
                <w:color w:val="000000"/>
                <w:position w:val="1"/>
                <w:lang w:val="fi-FI" w:eastAsia="en-GB"/>
              </w:rPr>
              <w:t>Menetelmä on hyvin yksinkertainen: kun ongelma ilmenee, etsitään sen perimmäinen syy kysymällä viisi kertaa "miksi?". </w:t>
            </w:r>
            <w:r w:rsidRPr="00275BA9">
              <w:rPr>
                <w:rFonts w:eastAsia="Times New Roman" w:cs="Calibri"/>
                <w:lang w:val="fi-FI" w:eastAsia="en-GB"/>
              </w:rPr>
              <w:t>​</w:t>
            </w:r>
          </w:p>
          <w:p w14:paraId="2E5DCEB0" w14:textId="5E715B35" w:rsidR="00F21457" w:rsidRPr="00275BA9" w:rsidRDefault="00595FB9" w:rsidP="00595FB9">
            <w:pPr>
              <w:ind w:left="557"/>
              <w:rPr>
                <w:rFonts w:cs="Calibri"/>
                <w:lang w:val="fi-FI"/>
              </w:rPr>
            </w:pPr>
            <w:r w:rsidRPr="00275BA9">
              <w:rPr>
                <w:rFonts w:eastAsia="Times New Roman" w:cs="Calibri"/>
                <w:color w:val="000000"/>
                <w:position w:val="1"/>
                <w:lang w:val="fi-FI" w:eastAsia="en-GB"/>
              </w:rPr>
              <w:t>Kun vastatoimenpide on ilmeinen, noudatetaan sitä, jotta ongelma ei toistuisi.</w:t>
            </w:r>
            <w:r w:rsidRPr="00275BA9">
              <w:rPr>
                <w:rFonts w:eastAsia="Times New Roman" w:cs="Calibri"/>
                <w:color w:val="000000"/>
                <w:position w:val="1"/>
                <w:lang w:val="fi-FI"/>
              </w:rPr>
              <w:t xml:space="preserve"> </w:t>
            </w:r>
            <w:r w:rsidR="00F21457" w:rsidRPr="00275BA9">
              <w:rPr>
                <w:rFonts w:cs="Calibri"/>
                <w:lang w:val="fi-FI"/>
              </w:rPr>
              <w:t>(</w:t>
            </w:r>
            <w:hyperlink r:id="rId18" w:history="1">
              <w:r w:rsidR="00F667DC" w:rsidRPr="00275BA9">
                <w:rPr>
                  <w:rStyle w:val="Hyperlinkki"/>
                  <w:rFonts w:cs="Calibri"/>
                  <w:color w:val="auto"/>
                  <w:u w:val="none"/>
                  <w:lang w:val="fi-FI"/>
                </w:rPr>
                <w:t>https://www.mindtools.com/pages/article/newTMC_5W.htm</w:t>
              </w:r>
            </w:hyperlink>
            <w:r w:rsidR="00F21457" w:rsidRPr="00275BA9">
              <w:rPr>
                <w:rFonts w:cs="Calibri"/>
                <w:lang w:val="fi-FI"/>
              </w:rPr>
              <w:t>)</w:t>
            </w:r>
          </w:p>
          <w:p w14:paraId="2218A12E" w14:textId="77777777" w:rsidR="004112D0" w:rsidRPr="00275BA9" w:rsidRDefault="002458AE" w:rsidP="002458AE">
            <w:pPr>
              <w:ind w:left="557"/>
              <w:rPr>
                <w:rFonts w:cs="Calibri"/>
                <w:lang w:val="fi-FI"/>
              </w:rPr>
            </w:pPr>
            <w:r w:rsidRPr="00275BA9">
              <w:rPr>
                <w:rFonts w:cs="Calibri"/>
                <w:b/>
                <w:bCs/>
                <w:lang w:val="fi-FI"/>
              </w:rPr>
              <w:t>Ideointimenetelmä:</w:t>
            </w:r>
            <w:r w:rsidRPr="00275BA9">
              <w:rPr>
                <w:rFonts w:cs="Calibri"/>
                <w:b/>
                <w:lang w:val="fi-FI"/>
              </w:rPr>
              <w:t> </w:t>
            </w:r>
            <w:r w:rsidRPr="00275BA9">
              <w:rPr>
                <w:rFonts w:cs="Calibri"/>
                <w:b/>
                <w:bCs/>
                <w:lang w:val="fi-FI"/>
              </w:rPr>
              <w:t xml:space="preserve">Kuusi hattua(R) </w:t>
            </w:r>
            <w:hyperlink r:id="rId19" w:history="1">
              <w:r w:rsidR="00F667DC" w:rsidRPr="00275BA9">
                <w:rPr>
                  <w:rStyle w:val="Hyperlinkki"/>
                  <w:rFonts w:cs="Calibri"/>
                  <w:lang w:val="fi-FI"/>
                </w:rPr>
                <w:t>https://youtu.be/oHiwpz7r4wY</w:t>
              </w:r>
            </w:hyperlink>
            <w:r w:rsidR="00F667DC" w:rsidRPr="00275BA9">
              <w:rPr>
                <w:rFonts w:cs="Calibri"/>
                <w:lang w:val="fi-FI"/>
              </w:rPr>
              <w:t xml:space="preserve">  </w:t>
            </w:r>
            <w:r w:rsidRPr="00275BA9">
              <w:rPr>
                <w:rFonts w:eastAsia="Times New Roman" w:cs="Calibri"/>
                <w:color w:val="000000"/>
                <w:position w:val="1"/>
                <w:lang w:val="fi-FI" w:eastAsia="en-GB"/>
              </w:rPr>
              <w:t>Tämä ideointimenetelmä auttaa tarkastelemaan päätöstä eri tavoin Edward de </w:t>
            </w:r>
            <w:proofErr w:type="spellStart"/>
            <w:r w:rsidRPr="00275BA9">
              <w:rPr>
                <w:rFonts w:eastAsia="Times New Roman" w:cs="Calibri"/>
                <w:color w:val="000000"/>
                <w:position w:val="1"/>
                <w:lang w:val="fi-FI" w:eastAsia="en-GB"/>
              </w:rPr>
              <w:t>Bonon</w:t>
            </w:r>
            <w:proofErr w:type="spellEnd"/>
            <w:r w:rsidRPr="00275BA9">
              <w:rPr>
                <w:rFonts w:eastAsia="Times New Roman" w:cs="Calibri"/>
                <w:color w:val="000000"/>
                <w:position w:val="1"/>
                <w:lang w:val="fi-FI" w:eastAsia="en-GB"/>
              </w:rPr>
              <w:t> vuonna 1986 kehittämän roolipelimallin avulla. </w:t>
            </w:r>
            <w:r w:rsidRPr="00275BA9">
              <w:rPr>
                <w:rFonts w:eastAsia="Times New Roman" w:cs="Calibri"/>
                <w:lang w:val="fi-FI" w:eastAsia="en-GB"/>
              </w:rPr>
              <w:t>​</w:t>
            </w:r>
            <w:r w:rsidRPr="00275BA9">
              <w:rPr>
                <w:rFonts w:eastAsia="Times New Roman" w:cs="Calibri"/>
                <w:color w:val="000000"/>
                <w:position w:val="1"/>
                <w:lang w:val="fi-FI" w:eastAsia="en-GB"/>
              </w:rPr>
              <w:t>Jokainen edustaa erilaista näkökulmaa tiettyyn asiaan. Tavoitteena on oivaltava toiminta, joka estää kapeakatseista ajattelua. </w:t>
            </w:r>
            <w:r w:rsidRPr="00275BA9">
              <w:rPr>
                <w:rFonts w:eastAsia="Times New Roman" w:cs="Calibri"/>
                <w:lang w:val="fi-FI" w:eastAsia="en-GB"/>
              </w:rPr>
              <w:t>​</w:t>
            </w:r>
            <w:r w:rsidRPr="00275BA9">
              <w:rPr>
                <w:rFonts w:eastAsia="Times New Roman" w:cs="Calibri"/>
                <w:color w:val="000000"/>
                <w:position w:val="1"/>
                <w:lang w:val="fi-FI" w:eastAsia="en-GB"/>
              </w:rPr>
              <w:t>Menetelmä toimii tiimipohjaisena ongelmanratkaisu- ja </w:t>
            </w:r>
            <w:proofErr w:type="spellStart"/>
            <w:r w:rsidRPr="00275BA9">
              <w:rPr>
                <w:rFonts w:eastAsia="Times New Roman" w:cs="Calibri"/>
                <w:color w:val="000000"/>
                <w:position w:val="1"/>
                <w:lang w:val="fi-FI" w:eastAsia="en-GB"/>
              </w:rPr>
              <w:t>brainstorming</w:t>
            </w:r>
            <w:proofErr w:type="spellEnd"/>
            <w:r w:rsidRPr="00275BA9">
              <w:rPr>
                <w:rFonts w:eastAsia="Times New Roman" w:cs="Calibri"/>
                <w:color w:val="000000"/>
                <w:position w:val="1"/>
                <w:lang w:val="fi-FI" w:eastAsia="en-GB"/>
              </w:rPr>
              <w:t>-tekniikkana. Menetelmää voidaan käyttää ongelmien tutkimiseen eri näkökulmista sellaisten vaihtoehtojen löytämiseksi, jotka muutoin saattaisivat jäädä huomaamatta. </w:t>
            </w:r>
            <w:r w:rsidR="004112D0" w:rsidRPr="00275BA9">
              <w:rPr>
                <w:rFonts w:cs="Calibri"/>
                <w:lang w:val="fi-FI"/>
              </w:rPr>
              <w:t xml:space="preserve"> (https://www.groupmap.com/map-templates/six-thinking-hats/)</w:t>
            </w:r>
          </w:p>
          <w:p w14:paraId="0ABD6656" w14:textId="77777777" w:rsidR="004C7B74" w:rsidRPr="00275BA9" w:rsidRDefault="002458AE" w:rsidP="002458AE">
            <w:pPr>
              <w:numPr>
                <w:ilvl w:val="1"/>
                <w:numId w:val="2"/>
              </w:numPr>
              <w:rPr>
                <w:rFonts w:cs="Calibri"/>
                <w:b/>
                <w:bCs/>
                <w:lang w:val="fi-FI"/>
              </w:rPr>
            </w:pPr>
            <w:r w:rsidRPr="00275BA9">
              <w:rPr>
                <w:rFonts w:cs="Calibri"/>
                <w:b/>
                <w:bCs/>
                <w:lang w:val="fi-FI"/>
              </w:rPr>
              <w:t>Osion nimi</w:t>
            </w:r>
            <w:r w:rsidR="00471E5E" w:rsidRPr="00275BA9">
              <w:rPr>
                <w:rFonts w:cs="Calibri"/>
                <w:b/>
                <w:bCs/>
                <w:lang w:val="fi-FI"/>
              </w:rPr>
              <w:t xml:space="preserve">: </w:t>
            </w:r>
            <w:r w:rsidRPr="00275BA9">
              <w:rPr>
                <w:rFonts w:cs="Calibri"/>
                <w:b/>
                <w:bCs/>
                <w:lang w:val="fi-FI"/>
              </w:rPr>
              <w:t>Sinisen meren strategia</w:t>
            </w:r>
          </w:p>
          <w:p w14:paraId="6E1C805B" w14:textId="77777777" w:rsidR="00944A1B" w:rsidRPr="00275BA9" w:rsidRDefault="002458AE" w:rsidP="002458AE">
            <w:pPr>
              <w:numPr>
                <w:ilvl w:val="2"/>
                <w:numId w:val="2"/>
              </w:numPr>
              <w:rPr>
                <w:rFonts w:cs="Calibri"/>
                <w:b/>
                <w:lang w:val="fi-FI"/>
              </w:rPr>
            </w:pPr>
            <w:r w:rsidRPr="00275BA9">
              <w:rPr>
                <w:rFonts w:cs="Calibri"/>
                <w:b/>
                <w:bCs/>
                <w:lang w:val="fi-FI"/>
              </w:rPr>
              <w:t>Johdanto Sinisen meren strategiaan</w:t>
            </w:r>
            <w:r w:rsidR="00944A1B" w:rsidRPr="00275BA9">
              <w:rPr>
                <w:rFonts w:cs="Calibri"/>
                <w:b/>
                <w:bCs/>
                <w:lang w:val="fi-FI"/>
              </w:rPr>
              <w:t xml:space="preserve"> </w:t>
            </w:r>
          </w:p>
          <w:p w14:paraId="473AC26A" w14:textId="77777777" w:rsidR="002458AE" w:rsidRPr="00275BA9" w:rsidRDefault="002458AE" w:rsidP="002458AE">
            <w:pPr>
              <w:pStyle w:val="paragraph"/>
              <w:spacing w:before="0" w:beforeAutospacing="0" w:after="0" w:afterAutospacing="0"/>
              <w:ind w:left="557"/>
              <w:textAlignment w:val="baseline"/>
              <w:rPr>
                <w:rFonts w:ascii="Arial" w:hAnsi="Arial" w:cs="Arial"/>
                <w:sz w:val="18"/>
                <w:szCs w:val="18"/>
                <w:lang w:eastAsia="en-GB"/>
              </w:rPr>
            </w:pPr>
            <w:r w:rsidRPr="00275BA9">
              <w:rPr>
                <w:rStyle w:val="normaltextrun"/>
                <w:rFonts w:ascii="Calibri" w:hAnsi="Calibri" w:cs="Calibri"/>
                <w:color w:val="000000"/>
                <w:position w:val="2"/>
                <w:sz w:val="22"/>
                <w:szCs w:val="22"/>
              </w:rPr>
              <w:t>Sinisen meren strategialla tähdätään erilaistumiseen ja alhaisiin kustannuksiin uuden markkinatilan avaamiseksi sekä uuden kysynnän luomiseksi. </w:t>
            </w:r>
            <w:r w:rsidRPr="00275BA9">
              <w:rPr>
                <w:rStyle w:val="eop"/>
                <w:rFonts w:ascii="Calibri" w:hAnsi="Calibri" w:cs="Calibri"/>
                <w:sz w:val="22"/>
                <w:szCs w:val="22"/>
              </w:rPr>
              <w:t>​</w:t>
            </w:r>
          </w:p>
          <w:p w14:paraId="0D6EF013" w14:textId="77777777" w:rsidR="002D5201" w:rsidRPr="00275BA9" w:rsidRDefault="002458AE" w:rsidP="002458AE">
            <w:pPr>
              <w:pStyle w:val="paragraph"/>
              <w:spacing w:before="0" w:beforeAutospacing="0" w:after="0" w:afterAutospacing="0"/>
              <w:ind w:left="557"/>
              <w:textAlignment w:val="baseline"/>
              <w:rPr>
                <w:rStyle w:val="normaltextrun"/>
                <w:rFonts w:ascii="Calibri" w:hAnsi="Calibri"/>
                <w:color w:val="000000"/>
                <w:position w:val="2"/>
                <w:sz w:val="22"/>
                <w:szCs w:val="22"/>
              </w:rPr>
            </w:pPr>
            <w:r w:rsidRPr="00275BA9">
              <w:rPr>
                <w:rStyle w:val="normaltextrun"/>
                <w:rFonts w:ascii="Calibri" w:hAnsi="Calibri" w:cs="Calibri"/>
                <w:color w:val="000000"/>
                <w:position w:val="2"/>
                <w:sz w:val="22"/>
                <w:szCs w:val="22"/>
              </w:rPr>
              <w:t xml:space="preserve">Kyse on kilpailemattoman markkinatilan luomisesta ja valtaamisesta, jolloin kilpailusta tulee merkityksetöntä. </w:t>
            </w:r>
            <w:r w:rsidR="007B3AFA" w:rsidRPr="00275BA9">
              <w:rPr>
                <w:rStyle w:val="normaltextrun"/>
                <w:rFonts w:ascii="Calibri" w:hAnsi="Calibri"/>
                <w:color w:val="000000"/>
                <w:position w:val="2"/>
                <w:sz w:val="22"/>
                <w:szCs w:val="22"/>
              </w:rPr>
              <w:t>(</w:t>
            </w:r>
            <w:hyperlink r:id="rId20" w:history="1">
              <w:r w:rsidR="007B3AFA" w:rsidRPr="00275BA9">
                <w:rPr>
                  <w:rStyle w:val="normaltextrun"/>
                  <w:rFonts w:ascii="Calibri" w:hAnsi="Calibri"/>
                  <w:color w:val="000000"/>
                  <w:position w:val="2"/>
                  <w:sz w:val="22"/>
                  <w:szCs w:val="22"/>
                </w:rPr>
                <w:t>https://www.blueoceanstrategy.com/what-is-blue-ocean-strategy/</w:t>
              </w:r>
            </w:hyperlink>
            <w:r w:rsidRPr="00275BA9">
              <w:rPr>
                <w:rStyle w:val="normaltextrun"/>
                <w:rFonts w:ascii="Calibri" w:hAnsi="Calibri"/>
                <w:color w:val="000000"/>
                <w:position w:val="2"/>
                <w:sz w:val="22"/>
                <w:szCs w:val="22"/>
              </w:rPr>
              <w:t>)</w:t>
            </w:r>
          </w:p>
          <w:p w14:paraId="45FB0818" w14:textId="77777777" w:rsidR="002458AE" w:rsidRPr="00275BA9" w:rsidRDefault="002458AE" w:rsidP="002458AE">
            <w:pPr>
              <w:pStyle w:val="paragraph"/>
              <w:spacing w:before="0" w:beforeAutospacing="0" w:after="0" w:afterAutospacing="0"/>
              <w:ind w:left="557"/>
              <w:textAlignment w:val="baseline"/>
              <w:rPr>
                <w:rStyle w:val="normaltextrun"/>
                <w:rFonts w:ascii="Calibri" w:hAnsi="Calibri" w:cs="Calibri"/>
                <w:color w:val="000000"/>
                <w:position w:val="2"/>
                <w:sz w:val="22"/>
                <w:szCs w:val="22"/>
              </w:rPr>
            </w:pPr>
          </w:p>
          <w:p w14:paraId="6B86F3C4" w14:textId="77777777" w:rsidR="000522B8" w:rsidRPr="00275BA9" w:rsidRDefault="002D5201" w:rsidP="002D5201">
            <w:pPr>
              <w:ind w:left="557"/>
              <w:rPr>
                <w:rFonts w:cs="Calibri"/>
                <w:u w:val="single"/>
                <w:lang w:val="fi-FI"/>
              </w:rPr>
            </w:pPr>
            <w:r w:rsidRPr="00275BA9">
              <w:rPr>
                <w:rFonts w:cs="Calibri"/>
                <w:b/>
                <w:bCs/>
                <w:lang w:val="fi-FI"/>
              </w:rPr>
              <w:t xml:space="preserve">1.3.2 </w:t>
            </w:r>
            <w:r w:rsidR="002458AE" w:rsidRPr="00275BA9">
              <w:rPr>
                <w:rFonts w:cs="Calibri"/>
                <w:b/>
                <w:bCs/>
                <w:lang w:val="fi-FI"/>
              </w:rPr>
              <w:t>P</w:t>
            </w:r>
            <w:r w:rsidR="002458AE" w:rsidRPr="00275BA9">
              <w:rPr>
                <w:b/>
                <w:bCs/>
                <w:lang w:val="fi-FI"/>
              </w:rPr>
              <w:t>unaisen ja sinisen meren erot</w:t>
            </w:r>
          </w:p>
          <w:p w14:paraId="6E7BEAA2" w14:textId="77777777" w:rsidR="004A24DC" w:rsidRPr="00275BA9" w:rsidRDefault="002458AE" w:rsidP="004A24DC">
            <w:pPr>
              <w:ind w:left="720"/>
              <w:rPr>
                <w:rFonts w:cs="Calibri"/>
                <w:lang w:val="fi-FI"/>
              </w:rPr>
            </w:pPr>
            <w:r w:rsidRPr="00275BA9">
              <w:rPr>
                <w:lang w:val="fi-FI"/>
              </w:rPr>
              <w:t> </w:t>
            </w:r>
            <w:r w:rsidR="00A05EA4" w:rsidRPr="00275BA9">
              <w:rPr>
                <w:rFonts w:cs="Calibri"/>
                <w:noProof/>
                <w:lang w:val="fi-FI"/>
              </w:rPr>
              <w:drawing>
                <wp:inline distT="0" distB="0" distL="0" distR="0" wp14:anchorId="6FBA4F1C" wp14:editId="07777777">
                  <wp:extent cx="5324475" cy="3000375"/>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24475" cy="3000375"/>
                          </a:xfrm>
                          <a:prstGeom prst="rect">
                            <a:avLst/>
                          </a:prstGeom>
                          <a:noFill/>
                          <a:ln>
                            <a:noFill/>
                          </a:ln>
                        </pic:spPr>
                      </pic:pic>
                    </a:graphicData>
                  </a:graphic>
                </wp:inline>
              </w:drawing>
            </w:r>
          </w:p>
          <w:p w14:paraId="25ED0019" w14:textId="77777777" w:rsidR="00F667DC" w:rsidRPr="00275BA9" w:rsidRDefault="002458AE" w:rsidP="00F667DC">
            <w:pPr>
              <w:ind w:left="720"/>
              <w:rPr>
                <w:rFonts w:cs="Calibri"/>
                <w:lang w:val="fi-FI"/>
              </w:rPr>
            </w:pPr>
            <w:r w:rsidRPr="00275BA9">
              <w:rPr>
                <w:rFonts w:cs="Calibri"/>
                <w:lang w:val="fi-FI"/>
              </w:rPr>
              <w:t>Tässä videossa kuvataan kuusi tapaa, jolla voidaan siirtyä punaisesta merestä siniseen mereen:</w:t>
            </w:r>
            <w:r w:rsidR="00F667DC" w:rsidRPr="00275BA9">
              <w:rPr>
                <w:rFonts w:cs="Calibri"/>
                <w:lang w:val="fi-FI"/>
              </w:rPr>
              <w:t xml:space="preserve"> </w:t>
            </w:r>
            <w:hyperlink r:id="rId22" w:history="1">
              <w:r w:rsidR="00F667DC" w:rsidRPr="00275BA9">
                <w:rPr>
                  <w:rStyle w:val="Hyperlinkki"/>
                  <w:rFonts w:cs="Calibri"/>
                  <w:lang w:val="fi-FI"/>
                </w:rPr>
                <w:t>https://youtu.be/NUWKiC2Jg-A</w:t>
              </w:r>
            </w:hyperlink>
            <w:r w:rsidR="00F667DC" w:rsidRPr="00275BA9">
              <w:rPr>
                <w:rFonts w:cs="Calibri"/>
                <w:lang w:val="fi-FI"/>
              </w:rPr>
              <w:t xml:space="preserve">  </w:t>
            </w:r>
            <w:r w:rsidR="00944A1B" w:rsidRPr="00275BA9">
              <w:rPr>
                <w:rFonts w:cs="Calibri"/>
                <w:lang w:val="fi-FI"/>
              </w:rPr>
              <w:t xml:space="preserve"> </w:t>
            </w:r>
          </w:p>
          <w:p w14:paraId="02168580" w14:textId="77777777" w:rsidR="00C708B2" w:rsidRPr="00275BA9" w:rsidRDefault="00311C2A" w:rsidP="00311C2A">
            <w:pPr>
              <w:ind w:left="720"/>
              <w:rPr>
                <w:rFonts w:cs="Calibri"/>
                <w:b/>
                <w:bCs/>
                <w:lang w:val="fi-FI"/>
              </w:rPr>
            </w:pPr>
            <w:r w:rsidRPr="00275BA9">
              <w:rPr>
                <w:b/>
                <w:lang w:val="fi-FI"/>
              </w:rPr>
              <w:lastRenderedPageBreak/>
              <w:t>Käytännön tehtävä:</w:t>
            </w:r>
            <w:r w:rsidRPr="00275BA9">
              <w:rPr>
                <w:rStyle w:val="normaltextrun"/>
                <w:rFonts w:cs="Calibri"/>
                <w:b/>
                <w:bCs/>
                <w:color w:val="000000"/>
                <w:position w:val="2"/>
                <w:sz w:val="27"/>
                <w:szCs w:val="27"/>
                <w:bdr w:val="none" w:sz="0" w:space="0" w:color="auto" w:frame="1"/>
                <w:lang w:val="fi-FI"/>
              </w:rPr>
              <w:t xml:space="preserve"> </w:t>
            </w:r>
            <w:r w:rsidRPr="00275BA9">
              <w:rPr>
                <w:rStyle w:val="normaltextrun"/>
                <w:color w:val="000000"/>
                <w:position w:val="2"/>
                <w:bdr w:val="none" w:sz="0" w:space="0" w:color="auto" w:frame="1"/>
                <w:lang w:val="fi-FI"/>
              </w:rPr>
              <w:t xml:space="preserve">Laadi oma nelikenttäanalyysi suunnittelemallesi liiketoiminnalle. </w:t>
            </w:r>
            <w:r w:rsidR="00C708B2" w:rsidRPr="00275BA9">
              <w:rPr>
                <w:rFonts w:cs="Calibri"/>
                <w:lang w:val="fi-FI"/>
              </w:rPr>
              <w:t>(https://www.blueoceanstrategy.com/tools/four-actions-framework/)</w:t>
            </w:r>
          </w:p>
        </w:tc>
      </w:tr>
      <w:tr w:rsidR="004258F7" w:rsidRPr="00275BA9" w14:paraId="3F26053D" w14:textId="77777777" w:rsidTr="666B1864">
        <w:trPr>
          <w:trHeight w:val="387"/>
        </w:trPr>
        <w:tc>
          <w:tcPr>
            <w:tcW w:w="8647" w:type="dxa"/>
            <w:gridSpan w:val="2"/>
            <w:shd w:val="clear" w:color="auto" w:fill="E6872D"/>
            <w:tcMar>
              <w:top w:w="28" w:type="dxa"/>
              <w:left w:w="108" w:type="dxa"/>
              <w:bottom w:w="28" w:type="dxa"/>
              <w:right w:w="108" w:type="dxa"/>
            </w:tcMar>
            <w:vAlign w:val="center"/>
            <w:hideMark/>
          </w:tcPr>
          <w:p w14:paraId="0041BE41" w14:textId="77777777" w:rsidR="004258F7" w:rsidRPr="00275BA9" w:rsidRDefault="00EF3582" w:rsidP="00DE3C01">
            <w:pPr>
              <w:ind w:left="567" w:hanging="425"/>
              <w:rPr>
                <w:rFonts w:cs="Calibri"/>
                <w:b/>
                <w:color w:val="FFFFFF"/>
                <w:lang w:val="fi-FI"/>
              </w:rPr>
            </w:pPr>
            <w:r w:rsidRPr="00275BA9">
              <w:rPr>
                <w:rFonts w:cs="Calibri"/>
                <w:b/>
                <w:color w:val="FFFFFF"/>
                <w:lang w:val="fi-FI"/>
              </w:rPr>
              <w:lastRenderedPageBreak/>
              <w:t>Päämäärät</w:t>
            </w:r>
            <w:r w:rsidR="004258F7" w:rsidRPr="00275BA9">
              <w:rPr>
                <w:rFonts w:cs="Calibri"/>
                <w:b/>
                <w:color w:val="FFFFFF"/>
                <w:lang w:val="fi-FI"/>
              </w:rPr>
              <w:t xml:space="preserve"> / </w:t>
            </w:r>
            <w:r w:rsidRPr="00275BA9">
              <w:rPr>
                <w:rFonts w:cs="Calibri"/>
                <w:b/>
                <w:color w:val="FFFFFF"/>
                <w:lang w:val="fi-FI"/>
              </w:rPr>
              <w:t>osaamis- ja oppimistavoitteet</w:t>
            </w:r>
          </w:p>
        </w:tc>
      </w:tr>
      <w:tr w:rsidR="004258F7" w:rsidRPr="00275BA9" w14:paraId="6BBB6986" w14:textId="77777777" w:rsidTr="666B1864">
        <w:tc>
          <w:tcPr>
            <w:tcW w:w="8647" w:type="dxa"/>
            <w:gridSpan w:val="2"/>
            <w:tcBorders>
              <w:bottom w:val="single" w:sz="4" w:space="0" w:color="auto"/>
            </w:tcBorders>
            <w:tcMar>
              <w:top w:w="28" w:type="dxa"/>
              <w:left w:w="108" w:type="dxa"/>
              <w:bottom w:w="28" w:type="dxa"/>
              <w:right w:w="108" w:type="dxa"/>
            </w:tcMar>
          </w:tcPr>
          <w:p w14:paraId="207CCF61" w14:textId="77777777" w:rsidR="00EF3582" w:rsidRPr="00275BA9" w:rsidRDefault="00326AB2" w:rsidP="00EF3582">
            <w:pPr>
              <w:ind w:left="567" w:hanging="425"/>
              <w:rPr>
                <w:rFonts w:cs="Calibri"/>
                <w:lang w:val="fi-FI"/>
              </w:rPr>
            </w:pPr>
            <w:r w:rsidRPr="00275BA9">
              <w:rPr>
                <w:rFonts w:cs="Calibri"/>
                <w:lang w:val="fi-FI"/>
              </w:rPr>
              <w:t xml:space="preserve">     </w:t>
            </w:r>
          </w:p>
          <w:p w14:paraId="5DB31F2B" w14:textId="77777777" w:rsidR="00EF3582" w:rsidRPr="00275BA9" w:rsidRDefault="00EF3582" w:rsidP="00EF3582">
            <w:pPr>
              <w:ind w:left="142"/>
              <w:rPr>
                <w:rFonts w:cs="Calibri"/>
                <w:lang w:val="fi-FI"/>
              </w:rPr>
            </w:pPr>
            <w:r w:rsidRPr="00275BA9">
              <w:rPr>
                <w:rFonts w:cs="Calibri"/>
                <w:lang w:val="fi-FI"/>
              </w:rPr>
              <w:t xml:space="preserve">           Opiskeltuasi tämän moduulin ymmärrät innovaatioiden ja muotoiluajattelun perusteet.   </w:t>
            </w:r>
          </w:p>
          <w:p w14:paraId="1BF16F78" w14:textId="46D42877" w:rsidR="00EC2770" w:rsidRDefault="00EF3582" w:rsidP="00EC2770">
            <w:pPr>
              <w:ind w:left="142"/>
              <w:rPr>
                <w:rFonts w:cs="Calibri"/>
                <w:lang w:val="fi-FI"/>
              </w:rPr>
            </w:pPr>
            <w:r w:rsidRPr="00275BA9">
              <w:rPr>
                <w:rFonts w:cs="Calibri"/>
                <w:lang w:val="fi-FI"/>
              </w:rPr>
              <w:t xml:space="preserve">          </w:t>
            </w:r>
            <w:r w:rsidR="00EC2770">
              <w:rPr>
                <w:rFonts w:cs="Calibri"/>
                <w:lang w:val="fi-FI"/>
              </w:rPr>
              <w:t xml:space="preserve"> </w:t>
            </w:r>
            <w:r w:rsidRPr="00275BA9">
              <w:rPr>
                <w:rFonts w:cs="Calibri"/>
                <w:lang w:val="fi-FI"/>
              </w:rPr>
              <w:t xml:space="preserve"> Tunnistat innovaatioihin liittyviä termejä ja tutustut ideointi- ja</w:t>
            </w:r>
            <w:r w:rsidR="00EC2770">
              <w:rPr>
                <w:rFonts w:cs="Calibri"/>
                <w:lang w:val="fi-FI"/>
              </w:rPr>
              <w:t xml:space="preserve">  </w:t>
            </w:r>
          </w:p>
          <w:p w14:paraId="4C7F1B2E" w14:textId="028ED154" w:rsidR="00EF3582" w:rsidRPr="00275BA9" w:rsidRDefault="00EC2770" w:rsidP="00EC2770">
            <w:pPr>
              <w:ind w:left="142"/>
              <w:rPr>
                <w:rFonts w:cs="Calibri"/>
                <w:lang w:val="fi-FI"/>
              </w:rPr>
            </w:pPr>
            <w:r>
              <w:rPr>
                <w:rFonts w:cs="Calibri"/>
                <w:lang w:val="fi-FI"/>
              </w:rPr>
              <w:t xml:space="preserve">            </w:t>
            </w:r>
            <w:r w:rsidR="00EF3582" w:rsidRPr="00275BA9">
              <w:rPr>
                <w:rFonts w:cs="Calibri"/>
                <w:lang w:val="fi-FI"/>
              </w:rPr>
              <w:t xml:space="preserve">ongelmanratkaisumenetelmiin. </w:t>
            </w:r>
          </w:p>
          <w:p w14:paraId="7BB4160A" w14:textId="77777777" w:rsidR="00EC2770" w:rsidRDefault="00EF3582" w:rsidP="00EF3582">
            <w:pPr>
              <w:ind w:left="567" w:hanging="425"/>
              <w:rPr>
                <w:rFonts w:cs="Calibri"/>
                <w:lang w:val="fi-FI"/>
              </w:rPr>
            </w:pPr>
            <w:r w:rsidRPr="00275BA9">
              <w:rPr>
                <w:rFonts w:cs="Calibri"/>
                <w:lang w:val="fi-FI"/>
              </w:rPr>
              <w:t xml:space="preserve">           Voit syventää oppimistasi tiedoilla, jotka auttavat luomaan uutta arvoa nykyiselle    </w:t>
            </w:r>
            <w:r w:rsidR="00EC2770">
              <w:rPr>
                <w:rFonts w:cs="Calibri"/>
                <w:lang w:val="fi-FI"/>
              </w:rPr>
              <w:t xml:space="preserve"> </w:t>
            </w:r>
          </w:p>
          <w:p w14:paraId="3225346C" w14:textId="47D4B943" w:rsidR="004258F7" w:rsidRPr="00275BA9" w:rsidRDefault="00EC2770" w:rsidP="00EF3582">
            <w:pPr>
              <w:ind w:left="567" w:hanging="425"/>
              <w:rPr>
                <w:rFonts w:cs="Calibri"/>
                <w:lang w:val="fi-FI"/>
              </w:rPr>
            </w:pPr>
            <w:r>
              <w:rPr>
                <w:rFonts w:cs="Calibri"/>
                <w:lang w:val="fi-FI"/>
              </w:rPr>
              <w:t xml:space="preserve">           </w:t>
            </w:r>
            <w:r w:rsidR="00EF3582" w:rsidRPr="00275BA9">
              <w:rPr>
                <w:rFonts w:cs="Calibri"/>
                <w:lang w:val="fi-FI"/>
              </w:rPr>
              <w:t>liiketoiminnalle (esimerkiksi hyödyntämällä sinisen meren strategiaa).</w:t>
            </w:r>
          </w:p>
        </w:tc>
      </w:tr>
      <w:tr w:rsidR="004258F7" w:rsidRPr="00275BA9" w14:paraId="53D38FCC" w14:textId="77777777" w:rsidTr="666B1864">
        <w:trPr>
          <w:trHeight w:val="387"/>
        </w:trPr>
        <w:tc>
          <w:tcPr>
            <w:tcW w:w="8647" w:type="dxa"/>
            <w:gridSpan w:val="2"/>
            <w:shd w:val="clear" w:color="auto" w:fill="E6872D"/>
            <w:tcMar>
              <w:top w:w="28" w:type="dxa"/>
              <w:left w:w="108" w:type="dxa"/>
              <w:bottom w:w="28" w:type="dxa"/>
              <w:right w:w="108" w:type="dxa"/>
            </w:tcMar>
            <w:vAlign w:val="center"/>
            <w:hideMark/>
          </w:tcPr>
          <w:p w14:paraId="44116572" w14:textId="77777777" w:rsidR="004258F7" w:rsidRPr="00275BA9" w:rsidRDefault="00EF3582" w:rsidP="00DE3C01">
            <w:pPr>
              <w:ind w:left="567" w:hanging="425"/>
              <w:rPr>
                <w:rFonts w:cs="Calibri"/>
                <w:b/>
                <w:color w:val="FFFFFF"/>
                <w:lang w:val="fi-FI"/>
              </w:rPr>
            </w:pPr>
            <w:r w:rsidRPr="00275BA9">
              <w:rPr>
                <w:rFonts w:cs="Calibri"/>
                <w:b/>
                <w:color w:val="FFFFFF"/>
                <w:lang w:val="fi-FI"/>
              </w:rPr>
              <w:t xml:space="preserve">Kuvaus </w:t>
            </w:r>
            <w:r w:rsidR="004258F7" w:rsidRPr="00275BA9">
              <w:rPr>
                <w:rFonts w:cs="Calibri"/>
                <w:color w:val="FFFFFF"/>
                <w:lang w:val="fi-FI"/>
              </w:rPr>
              <w:t>(</w:t>
            </w:r>
            <w:r w:rsidRPr="00275BA9">
              <w:rPr>
                <w:rFonts w:cs="Calibri"/>
                <w:color w:val="FFFFFF"/>
                <w:lang w:val="fi-FI"/>
              </w:rPr>
              <w:t>luettelointia varten</w:t>
            </w:r>
            <w:r w:rsidR="004258F7" w:rsidRPr="00275BA9">
              <w:rPr>
                <w:rFonts w:cs="Calibri"/>
                <w:color w:val="FFFFFF"/>
                <w:lang w:val="fi-FI"/>
              </w:rPr>
              <w:t>)</w:t>
            </w:r>
          </w:p>
        </w:tc>
      </w:tr>
      <w:tr w:rsidR="004258F7" w:rsidRPr="00275BA9" w14:paraId="09F0E041" w14:textId="77777777" w:rsidTr="666B1864">
        <w:tc>
          <w:tcPr>
            <w:tcW w:w="8647" w:type="dxa"/>
            <w:gridSpan w:val="2"/>
            <w:tcMar>
              <w:top w:w="28" w:type="dxa"/>
              <w:left w:w="108" w:type="dxa"/>
              <w:bottom w:w="28" w:type="dxa"/>
              <w:right w:w="108" w:type="dxa"/>
            </w:tcMar>
          </w:tcPr>
          <w:p w14:paraId="1B1F339F" w14:textId="77777777" w:rsidR="001F2B2C" w:rsidRPr="00275BA9" w:rsidRDefault="001F2B2C" w:rsidP="001F2B2C">
            <w:pPr>
              <w:spacing w:after="0" w:line="240" w:lineRule="auto"/>
              <w:rPr>
                <w:rFonts w:cs="Calibri"/>
                <w:lang w:val="fi-FI"/>
              </w:rPr>
            </w:pPr>
            <w:r w:rsidRPr="00275BA9">
              <w:rPr>
                <w:rFonts w:cs="Calibri"/>
                <w:lang w:val="fi-FI"/>
              </w:rPr>
              <w:t>Urheilijoiden on usein oltava innovatiivisia sekä treeneissä että kilpailuissa. Innovaatiotaidot ovat tärkeä osa urheilua. Samat taidot ovat tärkeä osa liiketoimintaa, kun suunnitellaan yritystoimintaa ja mietitään kilpailuetua. Jalkapalloilija miettii miten voittaa maalivahti, ja yrittäjä miettii miten löytää liikeidea, joka vie hänet kilpailijoiden edelle. Nyt on aika valjastaa nuo innovaatiotaidot käyttöön ja soveltaa niitä liiketoiminnan suunnittelussa. Ole innovatiivinen!</w:t>
            </w:r>
          </w:p>
          <w:p w14:paraId="049F31CB" w14:textId="77777777" w:rsidR="001F2B2C" w:rsidRPr="00275BA9" w:rsidRDefault="001F2B2C" w:rsidP="001F2B2C">
            <w:pPr>
              <w:spacing w:after="0" w:line="240" w:lineRule="auto"/>
              <w:rPr>
                <w:rFonts w:cs="Calibri"/>
                <w:lang w:val="fi-FI"/>
              </w:rPr>
            </w:pPr>
          </w:p>
          <w:p w14:paraId="5C82779F" w14:textId="77777777" w:rsidR="001F2B2C" w:rsidRPr="00275BA9" w:rsidRDefault="001F2B2C" w:rsidP="001F2B2C">
            <w:pPr>
              <w:spacing w:after="0" w:line="240" w:lineRule="auto"/>
              <w:rPr>
                <w:rFonts w:cs="Calibri"/>
                <w:lang w:val="fi-FI"/>
              </w:rPr>
            </w:pPr>
            <w:r w:rsidRPr="00275BA9">
              <w:rPr>
                <w:rFonts w:cs="Calibri"/>
                <w:lang w:val="fi-FI"/>
              </w:rPr>
              <w:t xml:space="preserve">Tässä moduulissa tutustutaan muotoiluajatteluun, ideointimenetelmiin ja lisäksi tutustutaan Sinisen meren strategiaan. Tässä moduulissa annetut tiedot ovat vain jäävuoren huippu, ja sen pitäisi kannustaa opiskelijoita hankkimaan lisätietoa tästä aiheesta. </w:t>
            </w:r>
          </w:p>
          <w:p w14:paraId="53128261" w14:textId="77777777" w:rsidR="001F2B2C" w:rsidRPr="00275BA9" w:rsidRDefault="001F2B2C" w:rsidP="001F2B2C">
            <w:pPr>
              <w:spacing w:after="0" w:line="240" w:lineRule="auto"/>
              <w:rPr>
                <w:rFonts w:cs="Calibri"/>
                <w:lang w:val="fi-FI"/>
              </w:rPr>
            </w:pPr>
          </w:p>
          <w:p w14:paraId="04F4488B" w14:textId="77777777" w:rsidR="001F2B2C" w:rsidRPr="00275BA9" w:rsidRDefault="001F2B2C" w:rsidP="001F2B2C">
            <w:pPr>
              <w:spacing w:after="0" w:line="240" w:lineRule="auto"/>
              <w:rPr>
                <w:rFonts w:cs="Calibri"/>
                <w:lang w:val="fi-FI"/>
              </w:rPr>
            </w:pPr>
            <w:r w:rsidRPr="00275BA9">
              <w:rPr>
                <w:rFonts w:cs="Calibri"/>
                <w:lang w:val="fi-FI"/>
              </w:rPr>
              <w:t xml:space="preserve">Innovaatiotaidot ovat olennaisen tärkeitä yrittäjille ja niille, jotka suunnittelevat oman yrityksen perustamista. Yrittäjien on kyettävä pysymään markkinoiden ja toimintaympäristön muutosten mukana. Esimerkiksi niillä yrittäjillä, jotka ovat pystyneet innovoimaan uusia tuotteita ja palveluja COVID-19-pandemian aikana, on ollut parhaat mahdollisuudet selvitä nopeista muutoksista. Kriisi merkitsee joskus uusia mahdollisuuksia.  </w:t>
            </w:r>
          </w:p>
          <w:p w14:paraId="62486C05" w14:textId="77777777" w:rsidR="001F2B2C" w:rsidRPr="00275BA9" w:rsidRDefault="001F2B2C" w:rsidP="001F2B2C">
            <w:pPr>
              <w:spacing w:after="0" w:line="240" w:lineRule="auto"/>
              <w:rPr>
                <w:rFonts w:cs="Calibri"/>
                <w:lang w:val="fi-FI"/>
              </w:rPr>
            </w:pPr>
          </w:p>
          <w:p w14:paraId="22E855AE" w14:textId="77777777" w:rsidR="001F2B2C" w:rsidRPr="00275BA9" w:rsidRDefault="001F2B2C" w:rsidP="001F2B2C">
            <w:pPr>
              <w:spacing w:after="0" w:line="240" w:lineRule="auto"/>
              <w:rPr>
                <w:rFonts w:cs="Calibri"/>
                <w:lang w:val="fi-FI"/>
              </w:rPr>
            </w:pPr>
            <w:r w:rsidRPr="00275BA9">
              <w:rPr>
                <w:rFonts w:cs="Calibri"/>
                <w:lang w:val="fi-FI"/>
              </w:rPr>
              <w:t>Muotoiluajattelun ymmärtäminen ja kyky soveltaa sitä oman yrityksen kehittämiseen on yksi yrittäjän perustaidoista. Tässä moduulissa kuvataan suunnitteluajattelun taustalla oleva prosessi ja autetaan opiskelijoita ymmärtämään sen epälineaarinen luonne.</w:t>
            </w:r>
          </w:p>
          <w:p w14:paraId="4101652C" w14:textId="77777777" w:rsidR="001F2B2C" w:rsidRPr="00275BA9" w:rsidRDefault="001F2B2C" w:rsidP="001F2B2C">
            <w:pPr>
              <w:spacing w:after="0" w:line="240" w:lineRule="auto"/>
              <w:rPr>
                <w:rFonts w:cs="Calibri"/>
                <w:lang w:val="fi-FI"/>
              </w:rPr>
            </w:pPr>
          </w:p>
          <w:p w14:paraId="2A91F60C" w14:textId="58D4713E" w:rsidR="00D328EA" w:rsidRPr="00275BA9" w:rsidRDefault="001F2B2C" w:rsidP="001F2B2C">
            <w:pPr>
              <w:spacing w:after="0" w:line="240" w:lineRule="auto"/>
              <w:rPr>
                <w:rFonts w:cs="Calibri"/>
                <w:lang w:val="fi-FI"/>
              </w:rPr>
            </w:pPr>
            <w:r w:rsidRPr="666B1864">
              <w:rPr>
                <w:rFonts w:cs="Calibri"/>
                <w:lang w:val="fi-FI"/>
              </w:rPr>
              <w:t xml:space="preserve">Lisäksi </w:t>
            </w:r>
            <w:r w:rsidR="01E1DBBD" w:rsidRPr="666B1864">
              <w:rPr>
                <w:rFonts w:cs="Calibri"/>
                <w:lang w:val="fi-FI"/>
              </w:rPr>
              <w:t xml:space="preserve">tässä koulutusmateriaalissa </w:t>
            </w:r>
            <w:r w:rsidRPr="666B1864">
              <w:rPr>
                <w:rFonts w:cs="Calibri"/>
                <w:lang w:val="fi-FI"/>
              </w:rPr>
              <w:t>esitellään pari ideointimenetelmää. Sinisen meren strategiaa pidetään erittäin tärkeänä yrittäjän työkaluna, jonka avulla voidaan etsiä uusia tapoja välttää tarpeetonta ja turhauttavaa kilpailua. Tässä moduulissa opiskelijat tuottavat oman neljän toimen kehyksensä nykyisen tai tulevan liiketoiminnan kehittämiseksi.</w:t>
            </w:r>
          </w:p>
          <w:p w14:paraId="4B99056E" w14:textId="77777777" w:rsidR="003B2EDD" w:rsidRPr="00275BA9" w:rsidRDefault="003B2EDD" w:rsidP="001F2B2C">
            <w:pPr>
              <w:spacing w:after="0" w:line="240" w:lineRule="auto"/>
              <w:rPr>
                <w:rFonts w:cs="Calibri"/>
                <w:b/>
                <w:lang w:val="fi-FI"/>
              </w:rPr>
            </w:pPr>
          </w:p>
          <w:p w14:paraId="28F0F037" w14:textId="77777777" w:rsidR="00D328EA" w:rsidRPr="00EC2770" w:rsidRDefault="00D328EA" w:rsidP="00D328EA">
            <w:pPr>
              <w:spacing w:after="0" w:line="240" w:lineRule="auto"/>
              <w:rPr>
                <w:rFonts w:cs="Calibri"/>
                <w:b/>
                <w:lang w:val="en-US"/>
              </w:rPr>
            </w:pPr>
            <w:r w:rsidRPr="00EC2770">
              <w:rPr>
                <w:rFonts w:cs="Calibri"/>
                <w:b/>
                <w:i/>
                <w:iCs/>
                <w:lang w:val="en-US"/>
              </w:rPr>
              <w:t>“The only sure way to avoid making mistakes is to have no new ideas.”</w:t>
            </w:r>
            <w:r w:rsidRPr="00EC2770">
              <w:rPr>
                <w:rFonts w:cs="Calibri"/>
                <w:b/>
                <w:lang w:val="en-US"/>
              </w:rPr>
              <w:t xml:space="preserve"> -Albert Einstein </w:t>
            </w:r>
          </w:p>
          <w:p w14:paraId="1299C43A" w14:textId="77777777" w:rsidR="004258F7" w:rsidRPr="00EC2770" w:rsidRDefault="004258F7" w:rsidP="00A02ABD">
            <w:pPr>
              <w:ind w:left="567" w:hanging="425"/>
              <w:rPr>
                <w:rFonts w:cs="Calibri"/>
                <w:lang w:val="en-US"/>
              </w:rPr>
            </w:pPr>
          </w:p>
        </w:tc>
      </w:tr>
      <w:tr w:rsidR="00B24148" w:rsidRPr="00275BA9" w14:paraId="511A08B8" w14:textId="77777777" w:rsidTr="666B1864">
        <w:tc>
          <w:tcPr>
            <w:tcW w:w="8647" w:type="dxa"/>
            <w:gridSpan w:val="2"/>
            <w:shd w:val="clear" w:color="auto" w:fill="E6872D"/>
            <w:tcMar>
              <w:top w:w="28" w:type="dxa"/>
              <w:left w:w="108" w:type="dxa"/>
              <w:bottom w:w="28" w:type="dxa"/>
              <w:right w:w="108" w:type="dxa"/>
            </w:tcMar>
            <w:vAlign w:val="center"/>
          </w:tcPr>
          <w:p w14:paraId="35696E72" w14:textId="47849323" w:rsidR="00B24148" w:rsidRPr="00275BA9" w:rsidRDefault="003B2EDD" w:rsidP="00B24148">
            <w:pPr>
              <w:ind w:left="567" w:hanging="425"/>
              <w:rPr>
                <w:rFonts w:cs="Calibri"/>
                <w:color w:val="FFFFFF"/>
                <w:lang w:val="fi-FI"/>
              </w:rPr>
            </w:pPr>
            <w:r w:rsidRPr="00275BA9">
              <w:rPr>
                <w:rFonts w:cs="Calibri"/>
                <w:b/>
                <w:color w:val="FFFFFF"/>
                <w:lang w:val="fi-FI"/>
              </w:rPr>
              <w:t>Sisältö</w:t>
            </w:r>
            <w:r w:rsidR="00B24148" w:rsidRPr="00275BA9">
              <w:rPr>
                <w:rFonts w:cs="Calibri"/>
                <w:b/>
                <w:color w:val="FFFFFF"/>
                <w:lang w:val="fi-FI"/>
              </w:rPr>
              <w:t xml:space="preserve"> (</w:t>
            </w:r>
            <w:r w:rsidRPr="00275BA9">
              <w:rPr>
                <w:rFonts w:cs="Calibri"/>
                <w:b/>
                <w:color w:val="FFFFFF"/>
                <w:lang w:val="fi-FI"/>
              </w:rPr>
              <w:t>Yhteenveto)</w:t>
            </w:r>
          </w:p>
        </w:tc>
      </w:tr>
      <w:tr w:rsidR="00B24148" w:rsidRPr="00275BA9" w14:paraId="4547ED19" w14:textId="77777777" w:rsidTr="666B1864">
        <w:tc>
          <w:tcPr>
            <w:tcW w:w="8647" w:type="dxa"/>
            <w:gridSpan w:val="2"/>
            <w:tcBorders>
              <w:bottom w:val="single" w:sz="4" w:space="0" w:color="auto"/>
            </w:tcBorders>
            <w:tcMar>
              <w:top w:w="28" w:type="dxa"/>
              <w:left w:w="108" w:type="dxa"/>
              <w:bottom w:w="28" w:type="dxa"/>
              <w:right w:w="108" w:type="dxa"/>
            </w:tcMar>
          </w:tcPr>
          <w:p w14:paraId="0F4F618B" w14:textId="77777777" w:rsidR="00B91A7E" w:rsidRPr="00275BA9" w:rsidRDefault="003B2EDD" w:rsidP="000C7405">
            <w:pPr>
              <w:numPr>
                <w:ilvl w:val="0"/>
                <w:numId w:val="6"/>
              </w:numPr>
              <w:rPr>
                <w:rFonts w:cs="Calibri"/>
                <w:lang w:val="fi-FI"/>
              </w:rPr>
            </w:pPr>
            <w:r w:rsidRPr="00275BA9">
              <w:rPr>
                <w:rFonts w:cs="Calibri"/>
                <w:lang w:val="fi-FI"/>
              </w:rPr>
              <w:lastRenderedPageBreak/>
              <w:t>Muotoiluajattelun periaatteet</w:t>
            </w:r>
          </w:p>
          <w:p w14:paraId="64680CE0" w14:textId="77777777" w:rsidR="00B91A7E" w:rsidRPr="00275BA9" w:rsidRDefault="003B2EDD" w:rsidP="000C7405">
            <w:pPr>
              <w:numPr>
                <w:ilvl w:val="0"/>
                <w:numId w:val="6"/>
              </w:numPr>
              <w:rPr>
                <w:rFonts w:cs="Calibri"/>
                <w:lang w:val="fi-FI"/>
              </w:rPr>
            </w:pPr>
            <w:r w:rsidRPr="00275BA9">
              <w:rPr>
                <w:rFonts w:cs="Calibri"/>
                <w:lang w:val="fi-FI"/>
              </w:rPr>
              <w:t>Ideointimenetelmät</w:t>
            </w:r>
          </w:p>
          <w:p w14:paraId="00A0C684" w14:textId="77777777" w:rsidR="00B24148" w:rsidRPr="00275BA9" w:rsidRDefault="003B2EDD" w:rsidP="00B24148">
            <w:pPr>
              <w:numPr>
                <w:ilvl w:val="0"/>
                <w:numId w:val="6"/>
              </w:numPr>
              <w:rPr>
                <w:rFonts w:cs="Calibri"/>
                <w:lang w:val="fi-FI"/>
              </w:rPr>
            </w:pPr>
            <w:r w:rsidRPr="00275BA9">
              <w:rPr>
                <w:rFonts w:cs="Calibri"/>
                <w:lang w:val="fi-FI"/>
              </w:rPr>
              <w:t>Sinisen meren strategia</w:t>
            </w:r>
          </w:p>
        </w:tc>
      </w:tr>
    </w:tbl>
    <w:p w14:paraId="2D1BEB79" w14:textId="77777777" w:rsidR="004258F7" w:rsidRPr="00275BA9" w:rsidRDefault="00A05EA4" w:rsidP="00771EE0">
      <w:pPr>
        <w:ind w:left="567" w:hanging="425"/>
        <w:jc w:val="center"/>
        <w:rPr>
          <w:rFonts w:cs="Calibri"/>
          <w:sz w:val="44"/>
          <w:szCs w:val="36"/>
          <w:lang w:val="fi-FI"/>
        </w:rPr>
      </w:pPr>
      <w:r w:rsidRPr="00275BA9">
        <w:rPr>
          <w:rFonts w:ascii="Arial Rounded MT Bold" w:hAnsi="Arial Rounded MT Bold" w:cs="Arial"/>
          <w:noProof/>
          <w:lang w:val="fi-FI"/>
        </w:rPr>
        <mc:AlternateContent>
          <mc:Choice Requires="wps">
            <w:drawing>
              <wp:anchor distT="0" distB="0" distL="114300" distR="114300" simplePos="0" relativeHeight="251661824" behindDoc="0" locked="0" layoutInCell="1" allowOverlap="1" wp14:anchorId="1E95ECED" wp14:editId="07777777">
                <wp:simplePos x="0" y="0"/>
                <wp:positionH relativeFrom="column">
                  <wp:posOffset>-6807200</wp:posOffset>
                </wp:positionH>
                <wp:positionV relativeFrom="paragraph">
                  <wp:posOffset>-3049270</wp:posOffset>
                </wp:positionV>
                <wp:extent cx="12873355" cy="257175"/>
                <wp:effectExtent l="15240" t="15240" r="13335" b="8255"/>
                <wp:wrapNone/>
                <wp:docPr id="12"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873355" cy="257175"/>
                        </a:xfrm>
                        <a:prstGeom prst="rect">
                          <a:avLst/>
                        </a:prstGeom>
                        <a:solidFill>
                          <a:srgbClr val="FFCD04"/>
                        </a:solidFill>
                        <a:ln w="12700" algn="ctr">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w14:anchorId="58474EF1">
              <v:rect id="Rectángulo 4" style="position:absolute;margin-left:-536pt;margin-top:-240.1pt;width:1013.65pt;height:20.2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ffcd04" strokecolor="white" strokeweight="1pt" w14:anchorId="5CEE8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"/>
            </w:pict>
          </mc:Fallback>
        </mc:AlternateContent>
      </w:r>
      <w:r w:rsidRPr="00275BA9">
        <w:rPr>
          <w:rFonts w:ascii="Arial Rounded MT Bold" w:hAnsi="Arial Rounded MT Bold" w:cs="Arial"/>
          <w:noProof/>
          <w:lang w:val="fi-FI"/>
        </w:rPr>
        <mc:AlternateContent>
          <mc:Choice Requires="wps">
            <w:drawing>
              <wp:anchor distT="0" distB="0" distL="114300" distR="114300" simplePos="0" relativeHeight="251659776" behindDoc="0" locked="0" layoutInCell="1" allowOverlap="1" wp14:anchorId="2F59286D" wp14:editId="07777777">
                <wp:simplePos x="0" y="0"/>
                <wp:positionH relativeFrom="column">
                  <wp:posOffset>-6470650</wp:posOffset>
                </wp:positionH>
                <wp:positionV relativeFrom="paragraph">
                  <wp:posOffset>-3955415</wp:posOffset>
                </wp:positionV>
                <wp:extent cx="11061065" cy="257175"/>
                <wp:effectExtent l="7620" t="15240" r="11430" b="1079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061065" cy="257175"/>
                        </a:xfrm>
                        <a:prstGeom prst="rect">
                          <a:avLst/>
                        </a:prstGeom>
                        <a:solidFill>
                          <a:srgbClr val="D92E2D"/>
                        </a:solidFill>
                        <a:ln w="12700" algn="ctr">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w14:anchorId="67A4BE32">
              <v:rect id="Rectángulo 11" style="position:absolute;margin-left:-509.5pt;margin-top:-311.45pt;width:870.95pt;height:20.2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d92e2d" strokecolor="white" strokeweight="1pt" w14:anchorId="28FA94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"/>
            </w:pict>
          </mc:Fallback>
        </mc:AlternateContent>
      </w:r>
      <w:r w:rsidRPr="00275BA9">
        <w:rPr>
          <w:rFonts w:ascii="Arial Rounded MT Bold" w:hAnsi="Arial Rounded MT Bold" w:cs="Arial"/>
          <w:noProof/>
          <w:lang w:val="fi-FI"/>
        </w:rPr>
        <mc:AlternateContent>
          <mc:Choice Requires="wps">
            <w:drawing>
              <wp:anchor distT="0" distB="0" distL="114300" distR="114300" simplePos="0" relativeHeight="251660800" behindDoc="0" locked="0" layoutInCell="1" allowOverlap="1" wp14:anchorId="1C790090" wp14:editId="07777777">
                <wp:simplePos x="0" y="0"/>
                <wp:positionH relativeFrom="column">
                  <wp:posOffset>-6326505</wp:posOffset>
                </wp:positionH>
                <wp:positionV relativeFrom="paragraph">
                  <wp:posOffset>-3828415</wp:posOffset>
                </wp:positionV>
                <wp:extent cx="11320145" cy="257175"/>
                <wp:effectExtent l="14605" t="12700" r="13970" b="11430"/>
                <wp:wrapNone/>
                <wp:docPr id="1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20145" cy="257175"/>
                        </a:xfrm>
                        <a:prstGeom prst="rect">
                          <a:avLst/>
                        </a:prstGeom>
                        <a:solidFill>
                          <a:srgbClr val="E6872D"/>
                        </a:solidFill>
                        <a:ln w="12700" algn="ctr">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w14:anchorId="6FF77831">
              <v:rect id="Rectángulo 9" style="position:absolute;margin-left:-498.15pt;margin-top:-301.45pt;width:891.35pt;height:20.2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e6872d" strokecolor="white" strokeweight="1pt" w14:anchorId="1CF6E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"/>
            </w:pict>
          </mc:Fallback>
        </mc:AlternateContent>
      </w:r>
    </w:p>
    <w:p w14:paraId="6B33F0B7" w14:textId="77777777" w:rsidR="00771EE0" w:rsidRPr="00275BA9" w:rsidRDefault="00A05EA4" w:rsidP="00771EE0">
      <w:pPr>
        <w:pStyle w:val="Otsikko1"/>
        <w:ind w:left="567" w:hanging="425"/>
        <w:rPr>
          <w:rFonts w:ascii="Calibri" w:hAnsi="Calibri" w:cs="Calibri"/>
          <w:sz w:val="22"/>
          <w:lang w:val="fi-FI"/>
        </w:rPr>
      </w:pPr>
      <w:r w:rsidRPr="00275BA9">
        <w:rPr>
          <w:noProof/>
          <w:lang w:val="fi-FI"/>
        </w:rPr>
        <mc:AlternateContent>
          <mc:Choice Requires="wps">
            <w:drawing>
              <wp:anchor distT="0" distB="0" distL="114300" distR="114300" simplePos="0" relativeHeight="251658752" behindDoc="0" locked="0" layoutInCell="1" allowOverlap="1" wp14:anchorId="5C917D76" wp14:editId="07777777">
                <wp:simplePos x="0" y="0"/>
                <wp:positionH relativeFrom="column">
                  <wp:posOffset>-6826250</wp:posOffset>
                </wp:positionH>
                <wp:positionV relativeFrom="paragraph">
                  <wp:posOffset>5074920</wp:posOffset>
                </wp:positionV>
                <wp:extent cx="12873355" cy="257175"/>
                <wp:effectExtent l="15240" t="14605" r="13335" b="8890"/>
                <wp:wrapNone/>
                <wp:docPr id="9"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873355" cy="257175"/>
                        </a:xfrm>
                        <a:prstGeom prst="rect">
                          <a:avLst/>
                        </a:prstGeom>
                        <a:solidFill>
                          <a:srgbClr val="FFCD04"/>
                        </a:solidFill>
                        <a:ln w="12700" algn="ctr">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w14:anchorId="0B5AF016">
              <v:rect id="Rectángulo 4" style="position:absolute;margin-left:-537.5pt;margin-top:399.6pt;width:1013.65pt;height:20.2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ffcd04" strokecolor="white" strokeweight="1pt" w14:anchorId="5C3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"/>
            </w:pict>
          </mc:Fallback>
        </mc:AlternateContent>
      </w:r>
      <w:r w:rsidRPr="00275BA9">
        <w:rPr>
          <w:noProof/>
          <w:lang w:val="fi-FI"/>
        </w:rPr>
        <mc:AlternateContent>
          <mc:Choice Requires="wps">
            <w:drawing>
              <wp:anchor distT="0" distB="0" distL="114300" distR="114300" simplePos="0" relativeHeight="251657728" behindDoc="0" locked="0" layoutInCell="1" allowOverlap="1" wp14:anchorId="7EFBC4BF" wp14:editId="07777777">
                <wp:simplePos x="0" y="0"/>
                <wp:positionH relativeFrom="column">
                  <wp:posOffset>-6337300</wp:posOffset>
                </wp:positionH>
                <wp:positionV relativeFrom="paragraph">
                  <wp:posOffset>4295775</wp:posOffset>
                </wp:positionV>
                <wp:extent cx="11320145" cy="257175"/>
                <wp:effectExtent l="13335" t="12065" r="15240" b="12065"/>
                <wp:wrapNone/>
                <wp:docPr id="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20145" cy="257175"/>
                        </a:xfrm>
                        <a:prstGeom prst="rect">
                          <a:avLst/>
                        </a:prstGeom>
                        <a:solidFill>
                          <a:srgbClr val="E6872D"/>
                        </a:solidFill>
                        <a:ln w="12700" algn="ctr">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w14:anchorId="2AAFC0EC">
              <v:rect id="Rectángulo 9" style="position:absolute;margin-left:-499pt;margin-top:338.25pt;width:891.35pt;height:20.2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e6872d" strokecolor="white" strokeweight="1pt" w14:anchorId="59455A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"/>
            </w:pict>
          </mc:Fallback>
        </mc:AlternateContent>
      </w:r>
      <w:r w:rsidRPr="00275BA9">
        <w:rPr>
          <w:noProof/>
          <w:lang w:val="fi-FI"/>
        </w:rPr>
        <mc:AlternateContent>
          <mc:Choice Requires="wps">
            <w:drawing>
              <wp:anchor distT="0" distB="0" distL="114300" distR="114300" simplePos="0" relativeHeight="251656704" behindDoc="0" locked="0" layoutInCell="1" allowOverlap="1" wp14:anchorId="4540499D" wp14:editId="07777777">
                <wp:simplePos x="0" y="0"/>
                <wp:positionH relativeFrom="column">
                  <wp:posOffset>-6481445</wp:posOffset>
                </wp:positionH>
                <wp:positionV relativeFrom="paragraph">
                  <wp:posOffset>4168775</wp:posOffset>
                </wp:positionV>
                <wp:extent cx="11061065" cy="257175"/>
                <wp:effectExtent l="6350" t="14605" r="12700" b="11430"/>
                <wp:wrapNone/>
                <wp:docPr id="7"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061065" cy="257175"/>
                        </a:xfrm>
                        <a:prstGeom prst="rect">
                          <a:avLst/>
                        </a:prstGeom>
                        <a:solidFill>
                          <a:srgbClr val="D92E2D"/>
                        </a:solidFill>
                        <a:ln w="12700" algn="ctr">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w14:anchorId="20CE5134">
              <v:rect id="Rectángulo 11" style="position:absolute;margin-left:-510.35pt;margin-top:328.25pt;width:870.95pt;height:20.2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d92e2d" strokecolor="white" strokeweight="1pt" w14:anchorId="384299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"/>
            </w:pict>
          </mc:Fallback>
        </mc:AlternateConten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4"/>
        <w:gridCol w:w="6826"/>
      </w:tblGrid>
      <w:tr w:rsidR="00B24148" w:rsidRPr="00275BA9" w14:paraId="196F17EE" w14:textId="77777777" w:rsidTr="666B1864">
        <w:trPr>
          <w:trHeight w:val="387"/>
        </w:trPr>
        <w:tc>
          <w:tcPr>
            <w:tcW w:w="9180" w:type="dxa"/>
            <w:gridSpan w:val="2"/>
            <w:shd w:val="clear" w:color="auto" w:fill="E6872D"/>
            <w:tcMar>
              <w:top w:w="28" w:type="dxa"/>
              <w:left w:w="108" w:type="dxa"/>
              <w:bottom w:w="28" w:type="dxa"/>
              <w:right w:w="108" w:type="dxa"/>
            </w:tcMar>
            <w:vAlign w:val="center"/>
          </w:tcPr>
          <w:p w14:paraId="46CF5E4C" w14:textId="77777777" w:rsidR="00B24148" w:rsidRPr="00275BA9" w:rsidRDefault="00B24148" w:rsidP="00850D82">
            <w:pPr>
              <w:ind w:left="567" w:hanging="425"/>
              <w:rPr>
                <w:rFonts w:cs="Calibri"/>
                <w:b/>
                <w:color w:val="FFFFFF"/>
                <w:lang w:val="fi-FI"/>
              </w:rPr>
            </w:pPr>
            <w:r w:rsidRPr="00275BA9">
              <w:rPr>
                <w:rFonts w:cs="Calibri"/>
                <w:b/>
                <w:color w:val="FFFFFF"/>
                <w:lang w:val="fi-FI"/>
              </w:rPr>
              <w:t xml:space="preserve">5 </w:t>
            </w:r>
            <w:r w:rsidR="003B2EDD" w:rsidRPr="00275BA9">
              <w:rPr>
                <w:rFonts w:cs="Calibri"/>
                <w:b/>
                <w:color w:val="FFFFFF"/>
                <w:lang w:val="fi-FI"/>
              </w:rPr>
              <w:t>sanastomerkintää</w:t>
            </w:r>
          </w:p>
        </w:tc>
      </w:tr>
      <w:tr w:rsidR="00B24148" w:rsidRPr="00275BA9" w14:paraId="0BF7AFFD" w14:textId="77777777" w:rsidTr="666B1864">
        <w:trPr>
          <w:trHeight w:val="2198"/>
        </w:trPr>
        <w:tc>
          <w:tcPr>
            <w:tcW w:w="9180" w:type="dxa"/>
            <w:gridSpan w:val="2"/>
            <w:tcBorders>
              <w:bottom w:val="single" w:sz="4" w:space="0" w:color="auto"/>
            </w:tcBorders>
            <w:tcMar>
              <w:top w:w="28" w:type="dxa"/>
              <w:left w:w="108" w:type="dxa"/>
              <w:bottom w:w="28" w:type="dxa"/>
              <w:right w:w="108" w:type="dxa"/>
            </w:tcMar>
          </w:tcPr>
          <w:p w14:paraId="64B8D8EB" w14:textId="77777777" w:rsidR="00B24148" w:rsidRPr="00275BA9" w:rsidRDefault="00B24148" w:rsidP="00850D82">
            <w:pPr>
              <w:ind w:left="567" w:hanging="425"/>
              <w:rPr>
                <w:rFonts w:cs="Calibri"/>
                <w:lang w:val="fi-FI"/>
              </w:rPr>
            </w:pPr>
            <w:r w:rsidRPr="00275BA9">
              <w:rPr>
                <w:rFonts w:cs="Calibri"/>
                <w:lang w:val="fi-FI"/>
              </w:rPr>
              <w:t>1)</w:t>
            </w:r>
            <w:r w:rsidR="00050620" w:rsidRPr="00275BA9">
              <w:rPr>
                <w:rFonts w:cs="Calibri"/>
                <w:lang w:val="fi-FI"/>
              </w:rPr>
              <w:t xml:space="preserve"> </w:t>
            </w:r>
            <w:r w:rsidR="00050620" w:rsidRPr="00275BA9">
              <w:rPr>
                <w:rFonts w:cs="Calibri"/>
                <w:b/>
                <w:bCs/>
                <w:lang w:val="fi-FI"/>
              </w:rPr>
              <w:t>Brainstorming</w:t>
            </w:r>
            <w:r w:rsidR="00050620" w:rsidRPr="00275BA9">
              <w:rPr>
                <w:rFonts w:cs="Calibri"/>
                <w:lang w:val="fi-FI"/>
              </w:rPr>
              <w:t xml:space="preserve"> </w:t>
            </w:r>
            <w:r w:rsidR="003B2EDD" w:rsidRPr="00275BA9">
              <w:rPr>
                <w:rFonts w:cs="Calibri"/>
                <w:lang w:val="fi-FI"/>
              </w:rPr>
              <w:t>on yhdistelmä tekniikoita, joiden tarkoituksena on auttaa osallistujia irrottautumaan perinteisistä ajattelumalleista ja keksimään uusia ideoita tai luovia ratkaisuja tiettyyn ongelmaan tai tietyn teeman ympärille.</w:t>
            </w:r>
          </w:p>
          <w:p w14:paraId="1A0612B6" w14:textId="77777777" w:rsidR="00B24148" w:rsidRPr="00275BA9" w:rsidRDefault="00B24148" w:rsidP="00850D82">
            <w:pPr>
              <w:ind w:left="567" w:hanging="425"/>
              <w:rPr>
                <w:rFonts w:cs="Calibri"/>
                <w:lang w:val="fi-FI"/>
              </w:rPr>
            </w:pPr>
            <w:r w:rsidRPr="00275BA9">
              <w:rPr>
                <w:rFonts w:cs="Calibri"/>
                <w:lang w:val="fi-FI"/>
              </w:rPr>
              <w:t xml:space="preserve">2) </w:t>
            </w:r>
            <w:r w:rsidR="003B2EDD" w:rsidRPr="00275BA9">
              <w:rPr>
                <w:rFonts w:cs="Calibri"/>
                <w:b/>
                <w:bCs/>
                <w:lang w:val="fi-FI"/>
              </w:rPr>
              <w:t>Muotoiluajattelu</w:t>
            </w:r>
            <w:r w:rsidR="003A32DE" w:rsidRPr="00275BA9">
              <w:rPr>
                <w:rFonts w:cs="Calibri"/>
                <w:lang w:val="fi-FI"/>
              </w:rPr>
              <w:t xml:space="preserve"> </w:t>
            </w:r>
            <w:r w:rsidR="003B2EDD" w:rsidRPr="00275BA9">
              <w:rPr>
                <w:rFonts w:cs="Calibri"/>
                <w:lang w:val="fi-FI"/>
              </w:rPr>
              <w:t>on luova ja järjestelmällinen ongelmanratkaisuihin keskittyvä lähestymistapa, jossa asetetaan käyttäjä/asiakas kokemuksen keskiöön. Se koostuu viidestä vaiheesta: empatia, määrittely, ideointi, prototyyppi ja testaus. Sitä sovelletaan parhaiten innovaatiohankkeisiin, joissa ongelmakenttää ei tunneta tai ymmärretä täysin ja joissa esiintyy paljon epävarmuutta ja tulkinnanvaraisuutta.</w:t>
            </w:r>
          </w:p>
          <w:p w14:paraId="26D187E6" w14:textId="77777777" w:rsidR="003B2EDD" w:rsidRPr="00275BA9" w:rsidRDefault="00B24148" w:rsidP="00850D82">
            <w:pPr>
              <w:ind w:left="567" w:hanging="425"/>
              <w:rPr>
                <w:rFonts w:cs="Calibri"/>
                <w:b/>
                <w:bCs/>
                <w:lang w:val="fi-FI"/>
              </w:rPr>
            </w:pPr>
            <w:r w:rsidRPr="00275BA9">
              <w:rPr>
                <w:rFonts w:cs="Calibri"/>
                <w:lang w:val="fi-FI"/>
              </w:rPr>
              <w:t>3)</w:t>
            </w:r>
            <w:r w:rsidR="003A32DE" w:rsidRPr="00275BA9">
              <w:rPr>
                <w:rFonts w:cs="Calibri"/>
                <w:lang w:val="fi-FI"/>
              </w:rPr>
              <w:t xml:space="preserve"> </w:t>
            </w:r>
            <w:r w:rsidR="003B2EDD" w:rsidRPr="00275BA9">
              <w:rPr>
                <w:rFonts w:cs="Calibri"/>
                <w:b/>
                <w:bCs/>
                <w:lang w:val="fi-FI"/>
              </w:rPr>
              <w:t xml:space="preserve">Fasilitaattori </w:t>
            </w:r>
            <w:r w:rsidR="003B2EDD" w:rsidRPr="00275BA9">
              <w:rPr>
                <w:rFonts w:cs="Calibri"/>
                <w:bCs/>
                <w:lang w:val="fi-FI"/>
              </w:rPr>
              <w:t>on henkilö tai ihmisryhmä, joka antaa muille mahdollisuuden suorittaa tietyt tehtävät tai prosessit tehokkaasti. Fasilitoija pysyy puolueettomana ja toimii joskus "paholaisen asianajajana", jotta yksittäisten osallistujien luova potentiaali saataisiin käyttöön.</w:t>
            </w:r>
          </w:p>
          <w:p w14:paraId="1C10318C" w14:textId="77777777" w:rsidR="00B24148" w:rsidRPr="00275BA9" w:rsidRDefault="00B24148" w:rsidP="00850D82">
            <w:pPr>
              <w:ind w:left="567" w:hanging="425"/>
              <w:rPr>
                <w:rFonts w:cs="Calibri"/>
                <w:lang w:val="fi-FI"/>
              </w:rPr>
            </w:pPr>
            <w:r w:rsidRPr="00275BA9">
              <w:rPr>
                <w:rFonts w:cs="Calibri"/>
                <w:lang w:val="fi-FI"/>
              </w:rPr>
              <w:t>4)</w:t>
            </w:r>
            <w:r w:rsidR="003A32DE" w:rsidRPr="00275BA9">
              <w:rPr>
                <w:rFonts w:cs="Calibri"/>
                <w:lang w:val="fi-FI"/>
              </w:rPr>
              <w:t xml:space="preserve"> </w:t>
            </w:r>
            <w:r w:rsidR="003B2EDD" w:rsidRPr="00275BA9">
              <w:rPr>
                <w:rFonts w:cs="Calibri"/>
                <w:b/>
                <w:bCs/>
                <w:lang w:val="fi-FI"/>
              </w:rPr>
              <w:t xml:space="preserve">Innovointi </w:t>
            </w:r>
            <w:r w:rsidR="003B2EDD" w:rsidRPr="00275BA9">
              <w:rPr>
                <w:rFonts w:cs="Calibri"/>
                <w:bCs/>
                <w:lang w:val="fi-FI"/>
              </w:rPr>
              <w:t>on idean kaupallistamista (kyky luoda arvoa uusien ideoiden ja parannettujen ratkaisujen avulla).</w:t>
            </w:r>
          </w:p>
          <w:p w14:paraId="4CD947D0" w14:textId="77777777" w:rsidR="00F251B1" w:rsidRPr="00275BA9" w:rsidRDefault="00B24148" w:rsidP="00F251B1">
            <w:pPr>
              <w:ind w:left="567" w:hanging="425"/>
              <w:rPr>
                <w:rFonts w:cs="Calibri"/>
                <w:lang w:val="fi-FI"/>
              </w:rPr>
            </w:pPr>
            <w:r w:rsidRPr="00275BA9">
              <w:rPr>
                <w:rFonts w:cs="Calibri"/>
                <w:lang w:val="fi-FI"/>
              </w:rPr>
              <w:t>5)</w:t>
            </w:r>
            <w:r w:rsidR="003A32DE" w:rsidRPr="00275BA9">
              <w:rPr>
                <w:rFonts w:cs="Calibri"/>
                <w:lang w:val="fi-FI"/>
              </w:rPr>
              <w:t xml:space="preserve"> </w:t>
            </w:r>
            <w:r w:rsidR="003B2EDD" w:rsidRPr="00275BA9">
              <w:rPr>
                <w:rFonts w:cs="Calibri"/>
                <w:b/>
                <w:bCs/>
                <w:lang w:val="fi-FI"/>
              </w:rPr>
              <w:t xml:space="preserve">Prototyyppi </w:t>
            </w:r>
            <w:r w:rsidR="003B2EDD" w:rsidRPr="00275BA9">
              <w:rPr>
                <w:rFonts w:cs="Calibri"/>
                <w:bCs/>
                <w:lang w:val="fi-FI"/>
              </w:rPr>
              <w:t>on konkreettinen esitys tai näyte ideasta. Sitä käytetään välineenä, jonka avulla voidaan esittää asiakkaille kysymyksiä uuden konseptin, tuotteen tai palvelun kriittisistä oletuksista.</w:t>
            </w:r>
          </w:p>
          <w:p w14:paraId="0CCD8EF7" w14:textId="77777777" w:rsidR="00D328EA" w:rsidRPr="00275BA9" w:rsidRDefault="00D328EA" w:rsidP="00D328EA">
            <w:pPr>
              <w:spacing w:after="0" w:line="240" w:lineRule="auto"/>
              <w:rPr>
                <w:rFonts w:cs="Calibri"/>
                <w:color w:val="212529"/>
                <w:shd w:val="clear" w:color="auto" w:fill="FFFFFF"/>
                <w:lang w:val="fi-FI"/>
              </w:rPr>
            </w:pPr>
            <w:r w:rsidRPr="00275BA9">
              <w:rPr>
                <w:rFonts w:cs="Calibri"/>
                <w:lang w:val="fi-FI"/>
              </w:rPr>
              <w:t xml:space="preserve">  </w:t>
            </w:r>
            <w:r w:rsidR="00F251B1" w:rsidRPr="00275BA9">
              <w:rPr>
                <w:rFonts w:cs="Calibri"/>
                <w:lang w:val="fi-FI"/>
              </w:rPr>
              <w:t xml:space="preserve">6) </w:t>
            </w:r>
            <w:r w:rsidR="003B2EDD" w:rsidRPr="00275BA9">
              <w:rPr>
                <w:rFonts w:cs="Calibri"/>
                <w:b/>
                <w:bCs/>
                <w:lang w:val="fi-FI"/>
              </w:rPr>
              <w:t xml:space="preserve">Sinisen meren strategia </w:t>
            </w:r>
            <w:r w:rsidR="003B2EDD" w:rsidRPr="00275BA9">
              <w:rPr>
                <w:rFonts w:cs="Calibri"/>
                <w:bCs/>
                <w:lang w:val="fi-FI"/>
              </w:rPr>
              <w:t>on samanaikaista pyrkimystä erilaistumiseen ja alhaisiin kustannuksiin, jotta voidaan avata uusia markkinoita ja luoda uutta kysyntää. Kyse on kilpailemattoman markkinatilan luomisesta ja valtaamisesta, jolloin kilpailusta tulee merkityksettömämpää.</w:t>
            </w:r>
          </w:p>
          <w:p w14:paraId="4DDBEF00" w14:textId="77777777" w:rsidR="00F667DC" w:rsidRPr="00275BA9" w:rsidRDefault="00F667DC" w:rsidP="00D328EA">
            <w:pPr>
              <w:spacing w:after="0" w:line="240" w:lineRule="auto"/>
              <w:rPr>
                <w:rFonts w:cs="Calibri"/>
                <w:sz w:val="24"/>
                <w:szCs w:val="24"/>
                <w:lang w:val="fi-FI" w:eastAsia="en-GB"/>
              </w:rPr>
            </w:pPr>
          </w:p>
          <w:p w14:paraId="0D9C081E" w14:textId="77777777" w:rsidR="000522B8" w:rsidRPr="00275BA9" w:rsidRDefault="003A32DE" w:rsidP="00B8680F">
            <w:pPr>
              <w:ind w:left="567" w:hanging="425"/>
              <w:rPr>
                <w:rFonts w:cs="Calibri"/>
                <w:lang w:val="fi-FI"/>
              </w:rPr>
            </w:pPr>
            <w:r w:rsidRPr="00275BA9">
              <w:rPr>
                <w:rFonts w:cs="Calibri"/>
                <w:lang w:val="fi-FI"/>
              </w:rPr>
              <w:t>(</w:t>
            </w:r>
            <w:hyperlink r:id="rId23" w:history="1">
              <w:r w:rsidR="000522B8" w:rsidRPr="00275BA9">
                <w:rPr>
                  <w:rStyle w:val="Hyperlinkki"/>
                  <w:rFonts w:cs="Calibri"/>
                  <w:color w:val="auto"/>
                  <w:lang w:val="fi-FI"/>
                </w:rPr>
                <w:t>https://www.boardofinnovation.com/staff_picks/corporate-innovation-glossary/</w:t>
              </w:r>
            </w:hyperlink>
            <w:r w:rsidRPr="00275BA9">
              <w:rPr>
                <w:rFonts w:cs="Calibri"/>
                <w:lang w:val="fi-FI"/>
              </w:rPr>
              <w:t>)</w:t>
            </w:r>
          </w:p>
        </w:tc>
      </w:tr>
      <w:tr w:rsidR="00B24148" w:rsidRPr="00275BA9" w14:paraId="153B958C" w14:textId="77777777" w:rsidTr="666B1864">
        <w:trPr>
          <w:trHeight w:hRule="exact" w:val="11129"/>
        </w:trPr>
        <w:tc>
          <w:tcPr>
            <w:tcW w:w="2354" w:type="dxa"/>
            <w:shd w:val="clear" w:color="auto" w:fill="E6872D"/>
            <w:tcMar>
              <w:top w:w="28" w:type="dxa"/>
              <w:left w:w="108" w:type="dxa"/>
              <w:bottom w:w="28" w:type="dxa"/>
              <w:right w:w="108" w:type="dxa"/>
            </w:tcMar>
            <w:vAlign w:val="center"/>
          </w:tcPr>
          <w:p w14:paraId="1F18653F" w14:textId="77777777" w:rsidR="00B24148" w:rsidRPr="00275BA9" w:rsidRDefault="00B24148" w:rsidP="00850D82">
            <w:pPr>
              <w:rPr>
                <w:rFonts w:cs="Calibri"/>
                <w:b/>
                <w:color w:val="FFFFFF"/>
                <w:lang w:val="fi-FI"/>
              </w:rPr>
            </w:pPr>
            <w:r w:rsidRPr="00275BA9">
              <w:rPr>
                <w:rFonts w:cs="Calibri"/>
                <w:b/>
                <w:color w:val="FFFFFF"/>
                <w:lang w:val="fi-FI"/>
              </w:rPr>
              <w:lastRenderedPageBreak/>
              <w:t xml:space="preserve"> </w:t>
            </w:r>
            <w:r w:rsidR="009520D8" w:rsidRPr="00275BA9">
              <w:rPr>
                <w:rFonts w:cs="Calibri"/>
                <w:b/>
                <w:color w:val="FFFFFF"/>
                <w:lang w:val="fi-FI"/>
              </w:rPr>
              <w:t>Viisi monivalintakysymystä itsearviointitehtäviin</w:t>
            </w:r>
          </w:p>
        </w:tc>
        <w:tc>
          <w:tcPr>
            <w:tcW w:w="6826" w:type="dxa"/>
            <w:tcMar>
              <w:top w:w="28" w:type="dxa"/>
              <w:left w:w="108" w:type="dxa"/>
              <w:bottom w:w="28" w:type="dxa"/>
              <w:right w:w="108" w:type="dxa"/>
            </w:tcMar>
            <w:vAlign w:val="center"/>
          </w:tcPr>
          <w:p w14:paraId="78E36FB4" w14:textId="77777777" w:rsidR="009520D8" w:rsidRPr="00275BA9" w:rsidRDefault="009520D8" w:rsidP="009520D8">
            <w:pPr>
              <w:pStyle w:val="paragraph"/>
              <w:textAlignment w:val="baseline"/>
              <w:rPr>
                <w:rStyle w:val="normaltextrun"/>
                <w:rFonts w:ascii="Calibri" w:hAnsi="Calibri" w:cs="Calibri"/>
                <w:b/>
                <w:sz w:val="22"/>
                <w:szCs w:val="22"/>
              </w:rPr>
            </w:pPr>
            <w:r w:rsidRPr="00275BA9">
              <w:rPr>
                <w:rStyle w:val="normaltextrun"/>
                <w:rFonts w:ascii="Calibri" w:hAnsi="Calibri" w:cs="Calibri"/>
                <w:b/>
                <w:sz w:val="22"/>
                <w:szCs w:val="22"/>
              </w:rPr>
              <w:t xml:space="preserve">1.Miksi innovointi on tärkeää yrittäjille ja yrityksille? </w:t>
            </w:r>
          </w:p>
          <w:p w14:paraId="434BAE4F" w14:textId="3298F6B8" w:rsidR="009520D8" w:rsidRPr="00275BA9" w:rsidRDefault="1903D479" w:rsidP="009520D8">
            <w:pPr>
              <w:pStyle w:val="paragraph"/>
              <w:textAlignment w:val="baseline"/>
              <w:rPr>
                <w:rStyle w:val="normaltextrun"/>
                <w:rFonts w:ascii="Calibri" w:hAnsi="Calibri" w:cs="Calibri"/>
                <w:sz w:val="22"/>
                <w:szCs w:val="22"/>
              </w:rPr>
            </w:pPr>
            <w:r w:rsidRPr="00362880">
              <w:rPr>
                <w:rStyle w:val="normaltextrun"/>
                <w:rFonts w:ascii="Calibri" w:hAnsi="Calibri" w:cs="Calibri"/>
                <w:b/>
                <w:color w:val="538135" w:themeColor="accent6" w:themeShade="BF"/>
                <w:sz w:val="22"/>
                <w:szCs w:val="22"/>
              </w:rPr>
              <w:t>a) Se</w:t>
            </w:r>
            <w:r w:rsidR="57A8B9AA" w:rsidRPr="00362880">
              <w:rPr>
                <w:rStyle w:val="normaltextrun"/>
                <w:rFonts w:ascii="Calibri" w:hAnsi="Calibri" w:cs="Calibri"/>
                <w:b/>
                <w:color w:val="538135" w:themeColor="accent6" w:themeShade="BF"/>
                <w:sz w:val="22"/>
                <w:szCs w:val="22"/>
              </w:rPr>
              <w:t>n avulla</w:t>
            </w:r>
            <w:r w:rsidRPr="00362880">
              <w:rPr>
                <w:rStyle w:val="normaltextrun"/>
                <w:rFonts w:ascii="Calibri" w:hAnsi="Calibri" w:cs="Calibri"/>
                <w:b/>
                <w:color w:val="538135" w:themeColor="accent6" w:themeShade="BF"/>
                <w:sz w:val="22"/>
                <w:szCs w:val="22"/>
              </w:rPr>
              <w:t xml:space="preserve"> pysy</w:t>
            </w:r>
            <w:r w:rsidR="7319A7FD" w:rsidRPr="00362880">
              <w:rPr>
                <w:rStyle w:val="normaltextrun"/>
                <w:rFonts w:ascii="Calibri" w:hAnsi="Calibri" w:cs="Calibri"/>
                <w:b/>
                <w:color w:val="538135" w:themeColor="accent6" w:themeShade="BF"/>
                <w:sz w:val="22"/>
                <w:szCs w:val="22"/>
              </w:rPr>
              <w:t>tään</w:t>
            </w:r>
            <w:r w:rsidRPr="00362880">
              <w:rPr>
                <w:rStyle w:val="normaltextrun"/>
                <w:rFonts w:ascii="Calibri" w:hAnsi="Calibri" w:cs="Calibri"/>
                <w:b/>
                <w:color w:val="538135" w:themeColor="accent6" w:themeShade="BF"/>
                <w:sz w:val="22"/>
                <w:szCs w:val="22"/>
              </w:rPr>
              <w:t xml:space="preserve"> markkinoiden muutosten mukana.</w:t>
            </w:r>
            <w:r w:rsidRPr="00362880">
              <w:rPr>
                <w:rStyle w:val="normaltextrun"/>
                <w:rFonts w:ascii="Calibri" w:hAnsi="Calibri" w:cs="Calibri"/>
                <w:color w:val="538135" w:themeColor="accent6" w:themeShade="BF"/>
                <w:sz w:val="22"/>
                <w:szCs w:val="22"/>
              </w:rPr>
              <w:t xml:space="preserve"> </w:t>
            </w:r>
            <w:r w:rsidR="009520D8">
              <w:br/>
            </w:r>
            <w:r w:rsidRPr="666B1864">
              <w:rPr>
                <w:rStyle w:val="normaltextrun"/>
                <w:rFonts w:ascii="Calibri" w:hAnsi="Calibri" w:cs="Calibri"/>
                <w:sz w:val="22"/>
                <w:szCs w:val="22"/>
              </w:rPr>
              <w:t xml:space="preserve">b) Se ei ole välttämätöntä menestyville yrityksille. </w:t>
            </w:r>
            <w:r w:rsidR="009520D8">
              <w:br/>
            </w:r>
            <w:r w:rsidRPr="00362880">
              <w:rPr>
                <w:rStyle w:val="normaltextrun"/>
                <w:rFonts w:ascii="Calibri" w:hAnsi="Calibri" w:cs="Calibri"/>
                <w:b/>
                <w:color w:val="538135" w:themeColor="accent6" w:themeShade="BF"/>
                <w:sz w:val="22"/>
                <w:szCs w:val="22"/>
              </w:rPr>
              <w:t>c) Se auttaa yrityksiä kehittämään erittäin tehokkaita prosesseja.</w:t>
            </w:r>
            <w:r w:rsidRPr="00362880">
              <w:rPr>
                <w:rStyle w:val="normaltextrun"/>
                <w:rFonts w:ascii="Calibri" w:hAnsi="Calibri" w:cs="Calibri"/>
                <w:color w:val="538135" w:themeColor="accent6" w:themeShade="BF"/>
                <w:sz w:val="22"/>
                <w:szCs w:val="22"/>
              </w:rPr>
              <w:t xml:space="preserve"> </w:t>
            </w:r>
          </w:p>
          <w:p w14:paraId="0369C7DC" w14:textId="56CCD40F" w:rsidR="666B1864" w:rsidRDefault="666B1864" w:rsidP="666B1864">
            <w:pPr>
              <w:pStyle w:val="paragraph"/>
              <w:rPr>
                <w:rStyle w:val="normaltextrun"/>
                <w:rFonts w:ascii="Calibri" w:hAnsi="Calibri" w:cs="Calibri"/>
                <w:b/>
                <w:bCs/>
                <w:sz w:val="22"/>
                <w:szCs w:val="22"/>
              </w:rPr>
            </w:pPr>
          </w:p>
          <w:p w14:paraId="0254AF42" w14:textId="77777777" w:rsidR="009520D8" w:rsidRPr="00275BA9" w:rsidRDefault="009520D8" w:rsidP="009520D8">
            <w:pPr>
              <w:pStyle w:val="paragraph"/>
              <w:textAlignment w:val="baseline"/>
              <w:rPr>
                <w:rStyle w:val="normaltextrun"/>
                <w:rFonts w:ascii="Calibri" w:hAnsi="Calibri" w:cs="Calibri"/>
                <w:b/>
                <w:sz w:val="22"/>
                <w:szCs w:val="22"/>
              </w:rPr>
            </w:pPr>
            <w:r w:rsidRPr="00275BA9">
              <w:rPr>
                <w:rStyle w:val="normaltextrun"/>
                <w:rFonts w:ascii="Calibri" w:hAnsi="Calibri" w:cs="Calibri"/>
                <w:b/>
                <w:sz w:val="22"/>
                <w:szCs w:val="22"/>
              </w:rPr>
              <w:t xml:space="preserve">2. Muotoiluajattelun prosessin ensimmäinen vaihe on: </w:t>
            </w:r>
          </w:p>
          <w:p w14:paraId="58C851EC" w14:textId="77777777" w:rsidR="009520D8" w:rsidRPr="00275BA9" w:rsidRDefault="1903D479" w:rsidP="009520D8">
            <w:pPr>
              <w:pStyle w:val="paragraph"/>
              <w:textAlignment w:val="baseline"/>
              <w:rPr>
                <w:rStyle w:val="normaltextrun"/>
                <w:rFonts w:ascii="Calibri" w:hAnsi="Calibri" w:cs="Calibri"/>
                <w:sz w:val="22"/>
                <w:szCs w:val="22"/>
              </w:rPr>
            </w:pPr>
            <w:r w:rsidRPr="666B1864">
              <w:rPr>
                <w:rStyle w:val="normaltextrun"/>
                <w:rFonts w:ascii="Calibri" w:hAnsi="Calibri" w:cs="Calibri"/>
                <w:sz w:val="22"/>
                <w:szCs w:val="22"/>
              </w:rPr>
              <w:t xml:space="preserve">a) Tehdä nopeita kokeiluja. </w:t>
            </w:r>
            <w:r w:rsidR="009520D8">
              <w:br/>
            </w:r>
            <w:r w:rsidRPr="00362880">
              <w:rPr>
                <w:rStyle w:val="normaltextrun"/>
                <w:rFonts w:ascii="Calibri" w:hAnsi="Calibri" w:cs="Calibri"/>
                <w:b/>
                <w:color w:val="538135" w:themeColor="accent6" w:themeShade="BF"/>
                <w:sz w:val="22"/>
                <w:szCs w:val="22"/>
              </w:rPr>
              <w:t>b) Määritellä ongelmat.</w:t>
            </w:r>
            <w:r w:rsidRPr="00362880">
              <w:rPr>
                <w:rStyle w:val="normaltextrun"/>
                <w:rFonts w:ascii="Calibri" w:hAnsi="Calibri" w:cs="Calibri"/>
                <w:color w:val="538135" w:themeColor="accent6" w:themeShade="BF"/>
                <w:sz w:val="22"/>
                <w:szCs w:val="22"/>
              </w:rPr>
              <w:t xml:space="preserve"> </w:t>
            </w:r>
            <w:r w:rsidR="009520D8">
              <w:br/>
            </w:r>
            <w:r w:rsidRPr="666B1864">
              <w:rPr>
                <w:rStyle w:val="normaltextrun"/>
                <w:rFonts w:ascii="Calibri" w:hAnsi="Calibri" w:cs="Calibri"/>
                <w:sz w:val="22"/>
                <w:szCs w:val="22"/>
              </w:rPr>
              <w:t>c) Suunnitella ratkaisuja.</w:t>
            </w:r>
          </w:p>
          <w:p w14:paraId="171D798D" w14:textId="4941CAD3" w:rsidR="666B1864" w:rsidRDefault="666B1864" w:rsidP="666B1864">
            <w:pPr>
              <w:pStyle w:val="paragraph"/>
              <w:rPr>
                <w:rStyle w:val="normaltextrun"/>
              </w:rPr>
            </w:pPr>
          </w:p>
          <w:p w14:paraId="77FD34AF" w14:textId="20A1CBE5" w:rsidR="009520D8" w:rsidRPr="00275BA9" w:rsidRDefault="1903D479" w:rsidP="666B1864">
            <w:pPr>
              <w:pStyle w:val="paragraph"/>
              <w:textAlignment w:val="baseline"/>
              <w:rPr>
                <w:rStyle w:val="normaltextrun"/>
                <w:rFonts w:ascii="Calibri" w:hAnsi="Calibri" w:cs="Calibri"/>
                <w:b/>
                <w:bCs/>
                <w:sz w:val="22"/>
                <w:szCs w:val="22"/>
              </w:rPr>
            </w:pPr>
            <w:r w:rsidRPr="666B1864">
              <w:rPr>
                <w:rStyle w:val="normaltextrun"/>
                <w:rFonts w:ascii="Calibri" w:hAnsi="Calibri" w:cs="Calibri"/>
                <w:b/>
                <w:bCs/>
                <w:sz w:val="22"/>
                <w:szCs w:val="22"/>
              </w:rPr>
              <w:t>3. Mi</w:t>
            </w:r>
            <w:r w:rsidR="32631FB0" w:rsidRPr="666B1864">
              <w:rPr>
                <w:rStyle w:val="normaltextrun"/>
                <w:rFonts w:ascii="Calibri" w:hAnsi="Calibri" w:cs="Calibri"/>
                <w:b/>
                <w:bCs/>
                <w:sz w:val="22"/>
                <w:szCs w:val="22"/>
              </w:rPr>
              <w:t>t</w:t>
            </w:r>
            <w:r w:rsidRPr="666B1864">
              <w:rPr>
                <w:rStyle w:val="normaltextrun"/>
                <w:rFonts w:ascii="Calibri" w:hAnsi="Calibri" w:cs="Calibri"/>
                <w:b/>
                <w:bCs/>
                <w:sz w:val="22"/>
                <w:szCs w:val="22"/>
              </w:rPr>
              <w:t xml:space="preserve">kä seuraavista ovat ideointimenetelmiä? </w:t>
            </w:r>
          </w:p>
          <w:p w14:paraId="2933DDF1" w14:textId="77777777" w:rsidR="009520D8" w:rsidRPr="00275BA9" w:rsidRDefault="009520D8" w:rsidP="009520D8">
            <w:pPr>
              <w:pStyle w:val="paragraph"/>
              <w:textAlignment w:val="baseline"/>
              <w:rPr>
                <w:rStyle w:val="normaltextrun"/>
                <w:rFonts w:ascii="Calibri" w:hAnsi="Calibri" w:cs="Calibri"/>
                <w:sz w:val="22"/>
                <w:szCs w:val="22"/>
              </w:rPr>
            </w:pPr>
            <w:r w:rsidRPr="00275BA9">
              <w:rPr>
                <w:rStyle w:val="normaltextrun"/>
                <w:rFonts w:ascii="Calibri" w:hAnsi="Calibri" w:cs="Calibri"/>
                <w:sz w:val="22"/>
                <w:szCs w:val="22"/>
              </w:rPr>
              <w:t xml:space="preserve">a) Palvelumuotoilu </w:t>
            </w:r>
            <w:r w:rsidRPr="00275BA9">
              <w:rPr>
                <w:rStyle w:val="normaltextrun"/>
                <w:rFonts w:ascii="Calibri" w:hAnsi="Calibri" w:cs="Calibri"/>
                <w:sz w:val="22"/>
                <w:szCs w:val="22"/>
              </w:rPr>
              <w:br/>
              <w:t xml:space="preserve">b) Lean </w:t>
            </w:r>
            <w:r w:rsidRPr="00275BA9">
              <w:rPr>
                <w:rStyle w:val="normaltextrun"/>
                <w:rFonts w:ascii="Calibri" w:hAnsi="Calibri" w:cs="Calibri"/>
                <w:sz w:val="22"/>
                <w:szCs w:val="22"/>
              </w:rPr>
              <w:br/>
            </w:r>
            <w:r w:rsidRPr="00362880">
              <w:rPr>
                <w:rStyle w:val="normaltextrun"/>
                <w:rFonts w:ascii="Calibri" w:hAnsi="Calibri" w:cs="Calibri"/>
                <w:b/>
                <w:color w:val="538135" w:themeColor="accent6" w:themeShade="BF"/>
                <w:sz w:val="22"/>
                <w:szCs w:val="22"/>
              </w:rPr>
              <w:t>c) Viisi kertaa miksi</w:t>
            </w:r>
            <w:r w:rsidRPr="00362880">
              <w:rPr>
                <w:rStyle w:val="normaltextrun"/>
                <w:rFonts w:ascii="Calibri" w:hAnsi="Calibri" w:cs="Calibri"/>
                <w:color w:val="538135" w:themeColor="accent6" w:themeShade="BF"/>
                <w:sz w:val="22"/>
                <w:szCs w:val="22"/>
              </w:rPr>
              <w:t xml:space="preserve"> </w:t>
            </w:r>
          </w:p>
          <w:p w14:paraId="78DEF5FA" w14:textId="1C0C00D0" w:rsidR="009520D8" w:rsidRPr="00275BA9" w:rsidRDefault="009520D8" w:rsidP="666B1864">
            <w:pPr>
              <w:pStyle w:val="paragraph"/>
              <w:textAlignment w:val="baseline"/>
              <w:rPr>
                <w:rStyle w:val="normaltextrun"/>
                <w:rFonts w:ascii="Calibri" w:hAnsi="Calibri" w:cs="Calibri"/>
                <w:b/>
                <w:bCs/>
                <w:sz w:val="22"/>
                <w:szCs w:val="22"/>
              </w:rPr>
            </w:pPr>
            <w:r>
              <w:br/>
            </w:r>
            <w:r w:rsidR="1903D479" w:rsidRPr="666B1864">
              <w:rPr>
                <w:rStyle w:val="normaltextrun"/>
                <w:rFonts w:ascii="Calibri" w:hAnsi="Calibri" w:cs="Calibri"/>
                <w:b/>
                <w:bCs/>
                <w:sz w:val="22"/>
                <w:szCs w:val="22"/>
              </w:rPr>
              <w:t xml:space="preserve">4. Brainstorming-metodissa on tärkeää.... </w:t>
            </w:r>
          </w:p>
          <w:p w14:paraId="19050705" w14:textId="77777777" w:rsidR="009520D8" w:rsidRPr="00275BA9" w:rsidRDefault="009520D8" w:rsidP="009520D8">
            <w:pPr>
              <w:pStyle w:val="paragraph"/>
              <w:textAlignment w:val="baseline"/>
              <w:rPr>
                <w:rStyle w:val="normaltextrun"/>
                <w:rFonts w:ascii="Calibri" w:hAnsi="Calibri" w:cs="Calibri"/>
                <w:sz w:val="22"/>
                <w:szCs w:val="22"/>
              </w:rPr>
            </w:pPr>
            <w:r w:rsidRPr="00275BA9">
              <w:rPr>
                <w:rStyle w:val="normaltextrun"/>
                <w:rFonts w:ascii="Calibri" w:hAnsi="Calibri" w:cs="Calibri"/>
                <w:sz w:val="22"/>
                <w:szCs w:val="22"/>
              </w:rPr>
              <w:t xml:space="preserve">a) keskittyä laatuun määrän sijaan. </w:t>
            </w:r>
            <w:r w:rsidRPr="00275BA9">
              <w:rPr>
                <w:rStyle w:val="normaltextrun"/>
                <w:rFonts w:ascii="Calibri" w:hAnsi="Calibri" w:cs="Calibri"/>
                <w:sz w:val="22"/>
                <w:szCs w:val="22"/>
              </w:rPr>
              <w:br/>
            </w:r>
            <w:r w:rsidRPr="00362880">
              <w:rPr>
                <w:rStyle w:val="normaltextrun"/>
                <w:rFonts w:ascii="Calibri" w:hAnsi="Calibri" w:cs="Calibri"/>
                <w:b/>
                <w:color w:val="538135" w:themeColor="accent6" w:themeShade="BF"/>
                <w:sz w:val="22"/>
                <w:szCs w:val="22"/>
              </w:rPr>
              <w:t xml:space="preserve">b) Keskittyä aiheeseen. </w:t>
            </w:r>
            <w:r w:rsidRPr="00362880">
              <w:rPr>
                <w:rStyle w:val="normaltextrun"/>
                <w:rFonts w:ascii="Calibri" w:hAnsi="Calibri" w:cs="Calibri"/>
                <w:b/>
                <w:color w:val="538135" w:themeColor="accent6" w:themeShade="BF"/>
                <w:sz w:val="22"/>
                <w:szCs w:val="22"/>
              </w:rPr>
              <w:br/>
              <w:t>c) Kehit</w:t>
            </w:r>
            <w:r w:rsidR="0008277B" w:rsidRPr="00362880">
              <w:rPr>
                <w:rStyle w:val="normaltextrun"/>
                <w:rFonts w:ascii="Calibri" w:hAnsi="Calibri" w:cs="Calibri"/>
                <w:b/>
                <w:color w:val="538135" w:themeColor="accent6" w:themeShade="BF"/>
                <w:sz w:val="22"/>
                <w:szCs w:val="22"/>
              </w:rPr>
              <w:t>ellä</w:t>
            </w:r>
            <w:r w:rsidRPr="00362880">
              <w:rPr>
                <w:rStyle w:val="normaltextrun"/>
                <w:rFonts w:ascii="Calibri" w:hAnsi="Calibri" w:cs="Calibri"/>
                <w:b/>
                <w:color w:val="538135" w:themeColor="accent6" w:themeShade="BF"/>
                <w:sz w:val="22"/>
                <w:szCs w:val="22"/>
              </w:rPr>
              <w:t xml:space="preserve"> ideoita </w:t>
            </w:r>
            <w:r w:rsidR="0008277B" w:rsidRPr="00362880">
              <w:rPr>
                <w:rStyle w:val="normaltextrun"/>
                <w:rFonts w:ascii="Calibri" w:hAnsi="Calibri" w:cs="Calibri"/>
                <w:b/>
                <w:color w:val="538135" w:themeColor="accent6" w:themeShade="BF"/>
                <w:sz w:val="22"/>
                <w:szCs w:val="22"/>
              </w:rPr>
              <w:t xml:space="preserve">lisää </w:t>
            </w:r>
            <w:r w:rsidRPr="00362880">
              <w:rPr>
                <w:rStyle w:val="normaltextrun"/>
                <w:rFonts w:ascii="Calibri" w:hAnsi="Calibri" w:cs="Calibri"/>
                <w:b/>
                <w:color w:val="538135" w:themeColor="accent6" w:themeShade="BF"/>
                <w:sz w:val="22"/>
                <w:szCs w:val="22"/>
              </w:rPr>
              <w:t>toisten ajatusten pohjalta.</w:t>
            </w:r>
            <w:r w:rsidRPr="00362880">
              <w:rPr>
                <w:rStyle w:val="normaltextrun"/>
                <w:rFonts w:ascii="Calibri" w:hAnsi="Calibri" w:cs="Calibri"/>
                <w:color w:val="538135" w:themeColor="accent6" w:themeShade="BF"/>
                <w:sz w:val="22"/>
                <w:szCs w:val="22"/>
              </w:rPr>
              <w:t xml:space="preserve"> </w:t>
            </w:r>
          </w:p>
          <w:p w14:paraId="53E25377" w14:textId="12A648D4" w:rsidR="009520D8" w:rsidRPr="00275BA9" w:rsidRDefault="009520D8" w:rsidP="666B1864">
            <w:pPr>
              <w:pStyle w:val="paragraph"/>
              <w:textAlignment w:val="baseline"/>
              <w:rPr>
                <w:rStyle w:val="normaltextrun"/>
                <w:rFonts w:ascii="Calibri" w:hAnsi="Calibri" w:cs="Calibri"/>
                <w:b/>
                <w:bCs/>
                <w:sz w:val="22"/>
                <w:szCs w:val="22"/>
              </w:rPr>
            </w:pPr>
            <w:r>
              <w:br/>
            </w:r>
            <w:r w:rsidR="1903D479" w:rsidRPr="666B1864">
              <w:rPr>
                <w:rStyle w:val="normaltextrun"/>
                <w:rFonts w:ascii="Calibri" w:hAnsi="Calibri" w:cs="Calibri"/>
                <w:b/>
                <w:bCs/>
                <w:sz w:val="22"/>
                <w:szCs w:val="22"/>
              </w:rPr>
              <w:t xml:space="preserve">5.Sinisen meren strategia tarkoittaa... </w:t>
            </w:r>
          </w:p>
          <w:p w14:paraId="1CB16713" w14:textId="400D711D" w:rsidR="000522B8" w:rsidRPr="00275BA9" w:rsidRDefault="1903D479" w:rsidP="666B1864">
            <w:pPr>
              <w:pStyle w:val="paragraph"/>
              <w:textAlignment w:val="baseline"/>
              <w:rPr>
                <w:rStyle w:val="normaltextrun"/>
                <w:rFonts w:ascii="Calibri" w:hAnsi="Calibri" w:cs="Calibri"/>
                <w:sz w:val="22"/>
                <w:szCs w:val="22"/>
              </w:rPr>
            </w:pPr>
            <w:r w:rsidRPr="00362880">
              <w:rPr>
                <w:rStyle w:val="normaltextrun"/>
                <w:rFonts w:ascii="Calibri" w:hAnsi="Calibri" w:cs="Calibri"/>
                <w:b/>
                <w:color w:val="538135" w:themeColor="accent6" w:themeShade="BF"/>
                <w:sz w:val="22"/>
                <w:szCs w:val="22"/>
              </w:rPr>
              <w:t>a) Uuden liiketoiminnan rakentamista.</w:t>
            </w:r>
            <w:r w:rsidRPr="00362880">
              <w:rPr>
                <w:rStyle w:val="normaltextrun"/>
                <w:rFonts w:ascii="Calibri" w:hAnsi="Calibri" w:cs="Calibri"/>
                <w:color w:val="538135" w:themeColor="accent6" w:themeShade="BF"/>
                <w:sz w:val="22"/>
                <w:szCs w:val="22"/>
              </w:rPr>
              <w:t xml:space="preserve"> </w:t>
            </w:r>
            <w:r w:rsidR="009520D8">
              <w:br/>
            </w:r>
            <w:r w:rsidRPr="666B1864">
              <w:rPr>
                <w:rStyle w:val="normaltextrun"/>
                <w:rFonts w:ascii="Calibri" w:hAnsi="Calibri" w:cs="Calibri"/>
                <w:sz w:val="22"/>
                <w:szCs w:val="22"/>
              </w:rPr>
              <w:t xml:space="preserve">b) </w:t>
            </w:r>
            <w:r w:rsidR="6E13E60E" w:rsidRPr="666B1864">
              <w:rPr>
                <w:rStyle w:val="normaltextrun"/>
                <w:rFonts w:ascii="Calibri" w:hAnsi="Calibri" w:cs="Calibri"/>
                <w:sz w:val="22"/>
                <w:szCs w:val="22"/>
              </w:rPr>
              <w:t>Rajua</w:t>
            </w:r>
            <w:r w:rsidRPr="666B1864">
              <w:rPr>
                <w:rStyle w:val="normaltextrun"/>
                <w:rFonts w:ascii="Calibri" w:hAnsi="Calibri" w:cs="Calibri"/>
                <w:sz w:val="22"/>
                <w:szCs w:val="22"/>
              </w:rPr>
              <w:t xml:space="preserve"> </w:t>
            </w:r>
            <w:r w:rsidR="7AC72B7C" w:rsidRPr="666B1864">
              <w:rPr>
                <w:rStyle w:val="normaltextrun"/>
                <w:rFonts w:ascii="Calibri" w:hAnsi="Calibri" w:cs="Calibri"/>
                <w:sz w:val="22"/>
                <w:szCs w:val="22"/>
              </w:rPr>
              <w:t>kilpailua</w:t>
            </w:r>
            <w:r w:rsidRPr="666B1864">
              <w:rPr>
                <w:rStyle w:val="normaltextrun"/>
                <w:rFonts w:ascii="Calibri" w:hAnsi="Calibri" w:cs="Calibri"/>
                <w:sz w:val="22"/>
                <w:szCs w:val="22"/>
              </w:rPr>
              <w:t xml:space="preserve"> muita yrityksiä vastaan. </w:t>
            </w:r>
            <w:r w:rsidR="009520D8">
              <w:br/>
            </w:r>
            <w:r w:rsidRPr="00362880">
              <w:rPr>
                <w:rStyle w:val="normaltextrun"/>
                <w:rFonts w:ascii="Calibri" w:hAnsi="Calibri" w:cs="Calibri"/>
                <w:b/>
                <w:color w:val="538135" w:themeColor="accent6" w:themeShade="BF"/>
                <w:sz w:val="22"/>
                <w:szCs w:val="22"/>
              </w:rPr>
              <w:t xml:space="preserve">c) </w:t>
            </w:r>
            <w:r w:rsidR="49A8DE2B" w:rsidRPr="00362880">
              <w:rPr>
                <w:rStyle w:val="normaltextrun"/>
                <w:rFonts w:ascii="Calibri" w:hAnsi="Calibri" w:cs="Calibri"/>
                <w:b/>
                <w:color w:val="538135" w:themeColor="accent6" w:themeShade="BF"/>
                <w:sz w:val="22"/>
                <w:szCs w:val="22"/>
              </w:rPr>
              <w:t>E</w:t>
            </w:r>
            <w:r w:rsidRPr="00362880">
              <w:rPr>
                <w:rStyle w:val="normaltextrun"/>
                <w:rFonts w:ascii="Calibri" w:hAnsi="Calibri" w:cs="Calibri"/>
                <w:b/>
                <w:color w:val="538135" w:themeColor="accent6" w:themeShade="BF"/>
                <w:sz w:val="22"/>
                <w:szCs w:val="22"/>
              </w:rPr>
              <w:t>i-kilpailukykyi</w:t>
            </w:r>
            <w:r w:rsidR="54BAF661" w:rsidRPr="00362880">
              <w:rPr>
                <w:rStyle w:val="normaltextrun"/>
                <w:rFonts w:ascii="Calibri" w:hAnsi="Calibri" w:cs="Calibri"/>
                <w:b/>
                <w:color w:val="538135" w:themeColor="accent6" w:themeShade="BF"/>
                <w:sz w:val="22"/>
                <w:szCs w:val="22"/>
              </w:rPr>
              <w:t>s</w:t>
            </w:r>
            <w:r w:rsidRPr="00362880">
              <w:rPr>
                <w:rStyle w:val="normaltextrun"/>
                <w:rFonts w:ascii="Calibri" w:hAnsi="Calibri" w:cs="Calibri"/>
                <w:b/>
                <w:color w:val="538135" w:themeColor="accent6" w:themeShade="BF"/>
                <w:sz w:val="22"/>
                <w:szCs w:val="22"/>
              </w:rPr>
              <w:t>en liiketoimin</w:t>
            </w:r>
            <w:r w:rsidR="6F811067" w:rsidRPr="00362880">
              <w:rPr>
                <w:rStyle w:val="normaltextrun"/>
                <w:rFonts w:ascii="Calibri" w:hAnsi="Calibri" w:cs="Calibri"/>
                <w:b/>
                <w:color w:val="538135" w:themeColor="accent6" w:themeShade="BF"/>
                <w:sz w:val="22"/>
                <w:szCs w:val="22"/>
              </w:rPr>
              <w:t>nan etsimistä</w:t>
            </w:r>
            <w:r w:rsidRPr="00362880">
              <w:rPr>
                <w:rStyle w:val="normaltextrun"/>
                <w:rFonts w:ascii="Calibri" w:hAnsi="Calibri" w:cs="Calibri"/>
                <w:b/>
                <w:color w:val="538135" w:themeColor="accent6" w:themeShade="BF"/>
                <w:sz w:val="22"/>
                <w:szCs w:val="22"/>
              </w:rPr>
              <w:t>.</w:t>
            </w:r>
          </w:p>
        </w:tc>
      </w:tr>
      <w:tr w:rsidR="00B24148" w:rsidRPr="00275BA9" w14:paraId="0EBE4469" w14:textId="77777777" w:rsidTr="666B1864">
        <w:trPr>
          <w:trHeight w:hRule="exact" w:val="2644"/>
        </w:trPr>
        <w:tc>
          <w:tcPr>
            <w:tcW w:w="2354" w:type="dxa"/>
            <w:shd w:val="clear" w:color="auto" w:fill="E6872D"/>
            <w:tcMar>
              <w:top w:w="28" w:type="dxa"/>
              <w:left w:w="108" w:type="dxa"/>
              <w:bottom w:w="28" w:type="dxa"/>
              <w:right w:w="108" w:type="dxa"/>
            </w:tcMar>
            <w:vAlign w:val="center"/>
          </w:tcPr>
          <w:p w14:paraId="0CCE90DA" w14:textId="77777777" w:rsidR="00B24148" w:rsidRPr="00275BA9" w:rsidRDefault="009520D8" w:rsidP="0012637D">
            <w:pPr>
              <w:ind w:left="567" w:hanging="425"/>
              <w:rPr>
                <w:rFonts w:cs="Calibri"/>
                <w:b/>
                <w:color w:val="FFFFFF"/>
                <w:lang w:val="fi-FI"/>
              </w:rPr>
            </w:pPr>
            <w:r w:rsidRPr="00275BA9">
              <w:rPr>
                <w:rFonts w:cs="Calibri"/>
                <w:b/>
                <w:color w:val="FFFFFF"/>
                <w:lang w:val="fi-FI"/>
              </w:rPr>
              <w:lastRenderedPageBreak/>
              <w:t>Aiheeseen liittyvä materiaali</w:t>
            </w:r>
          </w:p>
        </w:tc>
        <w:tc>
          <w:tcPr>
            <w:tcW w:w="6826" w:type="dxa"/>
            <w:tcMar>
              <w:top w:w="28" w:type="dxa"/>
              <w:left w:w="108" w:type="dxa"/>
              <w:bottom w:w="28" w:type="dxa"/>
              <w:right w:w="108" w:type="dxa"/>
            </w:tcMar>
            <w:vAlign w:val="center"/>
          </w:tcPr>
          <w:p w14:paraId="344F2BC2" w14:textId="2B88A6C7" w:rsidR="00EF64E8" w:rsidRPr="00EC2770" w:rsidRDefault="00971ED1" w:rsidP="00850D82">
            <w:pPr>
              <w:ind w:left="567" w:hanging="425"/>
              <w:rPr>
                <w:rFonts w:cs="Calibri"/>
                <w:sz w:val="24"/>
                <w:szCs w:val="24"/>
                <w:lang w:val="en-US"/>
              </w:rPr>
            </w:pPr>
            <w:hyperlink r:id="rId24" w:history="1">
              <w:r w:rsidR="00EF64E8" w:rsidRPr="00EC2770">
                <w:rPr>
                  <w:rStyle w:val="Hyperlinkki"/>
                  <w:rFonts w:cs="Calibri"/>
                  <w:sz w:val="24"/>
                  <w:szCs w:val="24"/>
                  <w:lang w:val="en-US"/>
                </w:rPr>
                <w:t>Brainwriting template</w:t>
              </w:r>
            </w:hyperlink>
          </w:p>
          <w:p w14:paraId="41E52D04" w14:textId="77777777" w:rsidR="00EF64E8" w:rsidRPr="00EC2770" w:rsidRDefault="00971ED1" w:rsidP="00850D82">
            <w:pPr>
              <w:ind w:left="567" w:hanging="425"/>
              <w:rPr>
                <w:rFonts w:cs="Calibri"/>
                <w:lang w:val="en-US"/>
              </w:rPr>
            </w:pPr>
            <w:hyperlink r:id="rId25" w:history="1">
              <w:r w:rsidR="00EF64E8" w:rsidRPr="00EC2770">
                <w:rPr>
                  <w:rStyle w:val="Hyperlinkki"/>
                  <w:rFonts w:cs="Calibri"/>
                  <w:lang w:val="en-US"/>
                </w:rPr>
                <w:t>Blue Ocean Toolkit</w:t>
              </w:r>
            </w:hyperlink>
          </w:p>
          <w:p w14:paraId="66E468FD" w14:textId="77777777" w:rsidR="0041536E" w:rsidRDefault="00971ED1" w:rsidP="000522B8">
            <w:pPr>
              <w:ind w:left="567" w:hanging="425"/>
              <w:rPr>
                <w:rStyle w:val="Hyperlinkki"/>
                <w:rFonts w:cs="Calibri"/>
                <w:lang w:val="en-US"/>
              </w:rPr>
            </w:pPr>
            <w:hyperlink r:id="rId26" w:history="1">
              <w:r w:rsidR="00D40190" w:rsidRPr="00EC2770">
                <w:rPr>
                  <w:rStyle w:val="Hyperlinkki"/>
                  <w:rFonts w:cs="Calibri"/>
                  <w:lang w:val="en-US"/>
                </w:rPr>
                <w:t xml:space="preserve">Innovation </w:t>
              </w:r>
              <w:proofErr w:type="spellStart"/>
              <w:r w:rsidR="00D40190" w:rsidRPr="00EC2770">
                <w:rPr>
                  <w:rStyle w:val="Hyperlinkki"/>
                  <w:rFonts w:cs="Calibri"/>
                  <w:lang w:val="en-US"/>
                </w:rPr>
                <w:t>Month®Workbook</w:t>
              </w:r>
              <w:proofErr w:type="spellEnd"/>
            </w:hyperlink>
          </w:p>
          <w:p w14:paraId="76AF76A9" w14:textId="5EE734E0" w:rsidR="002860FD" w:rsidRPr="00823182" w:rsidRDefault="002860FD" w:rsidP="000522B8">
            <w:pPr>
              <w:ind w:left="567" w:hanging="425"/>
              <w:rPr>
                <w:rFonts w:cs="Calibri"/>
                <w:lang w:val="en-US"/>
              </w:rPr>
            </w:pPr>
          </w:p>
        </w:tc>
      </w:tr>
      <w:tr w:rsidR="00B24148" w:rsidRPr="00275BA9" w14:paraId="77C38FA7" w14:textId="77777777" w:rsidTr="666B1864">
        <w:trPr>
          <w:trHeight w:hRule="exact" w:val="821"/>
        </w:trPr>
        <w:tc>
          <w:tcPr>
            <w:tcW w:w="2354" w:type="dxa"/>
            <w:shd w:val="clear" w:color="auto" w:fill="E6872D"/>
            <w:tcMar>
              <w:top w:w="28" w:type="dxa"/>
              <w:left w:w="108" w:type="dxa"/>
              <w:bottom w:w="28" w:type="dxa"/>
              <w:right w:w="108" w:type="dxa"/>
            </w:tcMar>
            <w:vAlign w:val="center"/>
            <w:hideMark/>
          </w:tcPr>
          <w:p w14:paraId="6E109570" w14:textId="77777777" w:rsidR="00B24148" w:rsidRPr="00275BA9" w:rsidRDefault="009520D8" w:rsidP="00850D82">
            <w:pPr>
              <w:ind w:left="567" w:hanging="425"/>
              <w:rPr>
                <w:rFonts w:cs="Calibri"/>
                <w:b/>
                <w:color w:val="FFFFFF"/>
                <w:lang w:val="fi-FI"/>
              </w:rPr>
            </w:pPr>
            <w:r w:rsidRPr="00275BA9">
              <w:rPr>
                <w:rFonts w:cs="Calibri"/>
                <w:b/>
                <w:color w:val="FFFFFF"/>
                <w:lang w:val="fi-FI"/>
              </w:rPr>
              <w:t>Aiheeseen liittyvä PPT</w:t>
            </w:r>
          </w:p>
        </w:tc>
        <w:tc>
          <w:tcPr>
            <w:tcW w:w="6826" w:type="dxa"/>
            <w:tcMar>
              <w:top w:w="28" w:type="dxa"/>
              <w:left w:w="108" w:type="dxa"/>
              <w:bottom w:w="28" w:type="dxa"/>
              <w:right w:w="108" w:type="dxa"/>
            </w:tcMar>
            <w:vAlign w:val="center"/>
          </w:tcPr>
          <w:p w14:paraId="3461D779" w14:textId="77777777" w:rsidR="000522B8" w:rsidRPr="00275BA9" w:rsidRDefault="000522B8" w:rsidP="000522B8">
            <w:pPr>
              <w:rPr>
                <w:rFonts w:cs="Calibri"/>
                <w:lang w:val="fi-FI"/>
              </w:rPr>
            </w:pPr>
          </w:p>
        </w:tc>
      </w:tr>
      <w:tr w:rsidR="00B24148" w:rsidRPr="00275BA9" w14:paraId="0DED3E73" w14:textId="77777777" w:rsidTr="666B1864">
        <w:trPr>
          <w:trHeight w:hRule="exact" w:val="1225"/>
        </w:trPr>
        <w:tc>
          <w:tcPr>
            <w:tcW w:w="2354" w:type="dxa"/>
            <w:shd w:val="clear" w:color="auto" w:fill="E6872D"/>
            <w:tcMar>
              <w:top w:w="28" w:type="dxa"/>
              <w:left w:w="108" w:type="dxa"/>
              <w:bottom w:w="28" w:type="dxa"/>
              <w:right w:w="108" w:type="dxa"/>
            </w:tcMar>
            <w:vAlign w:val="center"/>
          </w:tcPr>
          <w:p w14:paraId="1A0CC0F1" w14:textId="77777777" w:rsidR="00B24148" w:rsidRPr="00275BA9" w:rsidRDefault="00B24148" w:rsidP="00850D82">
            <w:pPr>
              <w:ind w:left="567" w:hanging="425"/>
              <w:rPr>
                <w:rFonts w:cs="Calibri"/>
                <w:b/>
                <w:color w:val="FFFFFF"/>
                <w:lang w:val="fi-FI"/>
              </w:rPr>
            </w:pPr>
            <w:r w:rsidRPr="00275BA9">
              <w:rPr>
                <w:rFonts w:cs="Calibri"/>
                <w:b/>
                <w:color w:val="FFFFFF"/>
                <w:lang w:val="fi-FI"/>
              </w:rPr>
              <w:t xml:space="preserve">YouTube </w:t>
            </w:r>
            <w:r w:rsidR="009520D8" w:rsidRPr="00275BA9">
              <w:rPr>
                <w:rFonts w:cs="Calibri"/>
                <w:b/>
                <w:color w:val="FFFFFF"/>
                <w:lang w:val="fi-FI"/>
              </w:rPr>
              <w:t xml:space="preserve">video </w:t>
            </w:r>
          </w:p>
        </w:tc>
        <w:tc>
          <w:tcPr>
            <w:tcW w:w="6826" w:type="dxa"/>
            <w:tcMar>
              <w:top w:w="28" w:type="dxa"/>
              <w:left w:w="108" w:type="dxa"/>
              <w:bottom w:w="28" w:type="dxa"/>
              <w:right w:w="108" w:type="dxa"/>
            </w:tcMar>
            <w:vAlign w:val="center"/>
          </w:tcPr>
          <w:p w14:paraId="6A08C83F" w14:textId="77777777" w:rsidR="00B24148" w:rsidRPr="00275BA9" w:rsidRDefault="009520D8" w:rsidP="00F667DC">
            <w:pPr>
              <w:ind w:left="567" w:hanging="425"/>
              <w:rPr>
                <w:rFonts w:cs="Calibri"/>
                <w:lang w:val="fi-FI"/>
              </w:rPr>
            </w:pPr>
            <w:r w:rsidRPr="00275BA9">
              <w:rPr>
                <w:rFonts w:cs="Calibri"/>
                <w:lang w:val="fi-FI"/>
              </w:rPr>
              <w:t>Linkki esittelyanimaatioon IWS YouTubessa lisätään tähän myöhemmin.</w:t>
            </w:r>
          </w:p>
        </w:tc>
      </w:tr>
      <w:tr w:rsidR="00B24148" w:rsidRPr="00275BA9" w14:paraId="72102966" w14:textId="77777777" w:rsidTr="666B1864">
        <w:trPr>
          <w:trHeight w:val="387"/>
        </w:trPr>
        <w:tc>
          <w:tcPr>
            <w:tcW w:w="9180" w:type="dxa"/>
            <w:gridSpan w:val="2"/>
            <w:shd w:val="clear" w:color="auto" w:fill="E6872D"/>
            <w:tcMar>
              <w:top w:w="28" w:type="dxa"/>
              <w:left w:w="108" w:type="dxa"/>
              <w:bottom w:w="28" w:type="dxa"/>
              <w:right w:w="108" w:type="dxa"/>
            </w:tcMar>
            <w:vAlign w:val="center"/>
            <w:hideMark/>
          </w:tcPr>
          <w:p w14:paraId="2144F809" w14:textId="77777777" w:rsidR="00B24148" w:rsidRPr="00275BA9" w:rsidRDefault="009520D8" w:rsidP="00850D82">
            <w:pPr>
              <w:ind w:left="567" w:hanging="425"/>
              <w:rPr>
                <w:rFonts w:cs="Calibri"/>
                <w:b/>
                <w:color w:val="FFFFFF"/>
                <w:lang w:val="fi-FI"/>
              </w:rPr>
            </w:pPr>
            <w:r w:rsidRPr="00275BA9">
              <w:rPr>
                <w:rFonts w:cs="Calibri"/>
                <w:b/>
                <w:color w:val="FFFFFF"/>
                <w:lang w:val="fi-FI"/>
              </w:rPr>
              <w:t>Viitteet ja lisätietoja aiheesta</w:t>
            </w:r>
          </w:p>
        </w:tc>
      </w:tr>
      <w:tr w:rsidR="00B24148" w:rsidRPr="00275BA9" w14:paraId="5D73F092" w14:textId="77777777" w:rsidTr="666B1864">
        <w:tc>
          <w:tcPr>
            <w:tcW w:w="9180" w:type="dxa"/>
            <w:gridSpan w:val="2"/>
            <w:tcBorders>
              <w:bottom w:val="single" w:sz="4" w:space="0" w:color="auto"/>
            </w:tcBorders>
            <w:tcMar>
              <w:top w:w="28" w:type="dxa"/>
              <w:left w:w="108" w:type="dxa"/>
              <w:bottom w:w="28" w:type="dxa"/>
              <w:right w:w="108" w:type="dxa"/>
            </w:tcMar>
          </w:tcPr>
          <w:p w14:paraId="3CF2D8B6" w14:textId="77777777" w:rsidR="00B24148" w:rsidRPr="00EC2770" w:rsidRDefault="00B24148" w:rsidP="00850D82">
            <w:pPr>
              <w:ind w:left="567" w:hanging="425"/>
              <w:rPr>
                <w:rFonts w:cs="Calibri"/>
              </w:rPr>
            </w:pPr>
          </w:p>
          <w:p w14:paraId="46019E9F" w14:textId="16DBE094" w:rsidR="00D328EA" w:rsidRPr="00EC2770" w:rsidRDefault="00971ED1" w:rsidP="00D328EA">
            <w:pPr>
              <w:ind w:left="567" w:hanging="425"/>
              <w:rPr>
                <w:rFonts w:cs="Calibri"/>
              </w:rPr>
            </w:pPr>
            <w:hyperlink r:id="rId27" w:anchor="what-is-design-thinking" w:history="1">
              <w:r w:rsidR="00FD1334" w:rsidRPr="00D41CB3">
                <w:rPr>
                  <w:rStyle w:val="Hyperlinkki"/>
                  <w:rFonts w:cs="Calibri"/>
                </w:rPr>
                <w:t>https://www.wework.com/ideas/professional-development/creativity-culture/what-is-design-thinking#what-is-design-thinking</w:t>
              </w:r>
            </w:hyperlink>
          </w:p>
          <w:p w14:paraId="3FE30EAE" w14:textId="77777777" w:rsidR="00B24148" w:rsidRPr="00EC2770" w:rsidRDefault="00D328EA" w:rsidP="00D328EA">
            <w:pPr>
              <w:rPr>
                <w:rFonts w:cs="Calibri"/>
              </w:rPr>
            </w:pPr>
            <w:r w:rsidRPr="00EC2770">
              <w:rPr>
                <w:rFonts w:cs="Calibri"/>
              </w:rPr>
              <w:t xml:space="preserve">   </w:t>
            </w:r>
            <w:hyperlink r:id="rId28" w:history="1">
              <w:r w:rsidRPr="00EC2770">
                <w:rPr>
                  <w:rStyle w:val="Hyperlinkki"/>
                  <w:rFonts w:cs="Calibri"/>
                </w:rPr>
                <w:t>https://www.blueoceanstrategy.com/what-is-blue-ocean-strategy/</w:t>
              </w:r>
            </w:hyperlink>
            <w:r w:rsidR="00C51AA6" w:rsidRPr="00EC2770">
              <w:rPr>
                <w:rFonts w:cs="Calibri"/>
              </w:rPr>
              <w:t xml:space="preserve"> </w:t>
            </w:r>
          </w:p>
          <w:p w14:paraId="79A7F88A" w14:textId="77777777" w:rsidR="00FC32E0" w:rsidRPr="00EC2770" w:rsidRDefault="00971ED1" w:rsidP="00850D82">
            <w:pPr>
              <w:ind w:left="567" w:hanging="425"/>
              <w:rPr>
                <w:rFonts w:cs="Calibri"/>
              </w:rPr>
            </w:pPr>
            <w:hyperlink r:id="rId29" w:history="1">
              <w:r w:rsidR="00524413" w:rsidRPr="00EC2770">
                <w:rPr>
                  <w:rStyle w:val="Hyperlinkki"/>
                  <w:rFonts w:cs="Calibri"/>
                </w:rPr>
                <w:t>https://www.blueoceanstrategy.com/tools/errc-grid/</w:t>
              </w:r>
            </w:hyperlink>
            <w:r w:rsidR="00524413" w:rsidRPr="00EC2770">
              <w:rPr>
                <w:rFonts w:cs="Calibri"/>
              </w:rPr>
              <w:t xml:space="preserve"> </w:t>
            </w:r>
          </w:p>
          <w:p w14:paraId="7059953F" w14:textId="77777777" w:rsidR="00B24148" w:rsidRPr="00EC2770" w:rsidRDefault="00971ED1" w:rsidP="00850D82">
            <w:pPr>
              <w:ind w:left="567" w:hanging="425"/>
              <w:rPr>
                <w:rFonts w:cs="Calibri"/>
                <w:lang w:val="en-US"/>
              </w:rPr>
            </w:pPr>
            <w:hyperlink r:id="rId30" w:history="1">
              <w:r w:rsidR="00ED50A2" w:rsidRPr="00EC2770">
                <w:rPr>
                  <w:rStyle w:val="Hyperlinkki"/>
                  <w:rFonts w:cs="Calibri"/>
                  <w:lang w:val="en-US"/>
                </w:rPr>
                <w:t>https://ec.europa.eu/jrc/en/entrecomp/support-material</w:t>
              </w:r>
            </w:hyperlink>
            <w:r w:rsidR="00ED50A2" w:rsidRPr="00EC2770">
              <w:rPr>
                <w:rFonts w:cs="Calibri"/>
                <w:lang w:val="en-US"/>
              </w:rPr>
              <w:t xml:space="preserve"> (</w:t>
            </w:r>
            <w:proofErr w:type="spellStart"/>
            <w:r w:rsidR="009520D8" w:rsidRPr="00EC2770">
              <w:rPr>
                <w:rFonts w:cs="Calibri"/>
                <w:lang w:val="en-US"/>
              </w:rPr>
              <w:t>lataa</w:t>
            </w:r>
            <w:proofErr w:type="spellEnd"/>
            <w:r w:rsidR="00F667DC" w:rsidRPr="00EC2770">
              <w:rPr>
                <w:rFonts w:cs="Calibri"/>
                <w:lang w:val="en-US"/>
              </w:rPr>
              <w:t xml:space="preserve"> the </w:t>
            </w:r>
            <w:proofErr w:type="spellStart"/>
            <w:r w:rsidR="00ED50A2" w:rsidRPr="00EC2770">
              <w:rPr>
                <w:rFonts w:cs="Calibri"/>
                <w:lang w:val="en-US"/>
              </w:rPr>
              <w:t>EntreComp</w:t>
            </w:r>
            <w:proofErr w:type="spellEnd"/>
            <w:r w:rsidR="00ED50A2" w:rsidRPr="00EC2770">
              <w:rPr>
                <w:rFonts w:cs="Calibri"/>
                <w:lang w:val="en-US"/>
              </w:rPr>
              <w:t xml:space="preserve"> Playbook)</w:t>
            </w:r>
          </w:p>
          <w:p w14:paraId="0407F1B2" w14:textId="77777777" w:rsidR="00D27E65" w:rsidRPr="00EC2770" w:rsidRDefault="00971ED1" w:rsidP="00850D82">
            <w:pPr>
              <w:ind w:left="567" w:hanging="425"/>
              <w:rPr>
                <w:rFonts w:cs="Calibri"/>
                <w:lang w:val="en-US"/>
              </w:rPr>
            </w:pPr>
            <w:hyperlink r:id="rId31" w:history="1">
              <w:r w:rsidR="00D27E65" w:rsidRPr="00EC2770">
                <w:rPr>
                  <w:rStyle w:val="Hyperlinkki"/>
                  <w:rFonts w:cs="Calibri"/>
                  <w:lang w:val="en-US"/>
                </w:rPr>
                <w:t>https://www.ideo.com/post/design-thinking-for-educators</w:t>
              </w:r>
            </w:hyperlink>
            <w:r w:rsidR="00D27E65" w:rsidRPr="00EC2770">
              <w:rPr>
                <w:rFonts w:cs="Calibri"/>
                <w:lang w:val="en-US"/>
              </w:rPr>
              <w:t xml:space="preserve"> </w:t>
            </w:r>
          </w:p>
          <w:p w14:paraId="31A5D0A7" w14:textId="77777777" w:rsidR="007B116D" w:rsidRPr="00EC2770" w:rsidRDefault="007B116D" w:rsidP="00850D82">
            <w:pPr>
              <w:ind w:left="567" w:hanging="425"/>
              <w:rPr>
                <w:rFonts w:cs="Calibri"/>
                <w:lang w:val="en-US"/>
              </w:rPr>
            </w:pPr>
            <w:r w:rsidRPr="00EC2770">
              <w:rPr>
                <w:rFonts w:cs="Calibri"/>
                <w:lang w:val="en-US"/>
              </w:rPr>
              <w:t>The Field Guide to Human-Centered Design by IDEO.org (</w:t>
            </w:r>
            <w:proofErr w:type="spellStart"/>
            <w:r w:rsidR="009520D8" w:rsidRPr="00EC2770">
              <w:rPr>
                <w:rFonts w:cs="Calibri"/>
                <w:lang w:val="en-US"/>
              </w:rPr>
              <w:t>osta</w:t>
            </w:r>
            <w:proofErr w:type="spellEnd"/>
            <w:r w:rsidR="009520D8" w:rsidRPr="00EC2770">
              <w:rPr>
                <w:rFonts w:cs="Calibri"/>
                <w:lang w:val="en-US"/>
              </w:rPr>
              <w:t xml:space="preserve"> </w:t>
            </w:r>
            <w:proofErr w:type="spellStart"/>
            <w:r w:rsidR="009520D8" w:rsidRPr="00EC2770">
              <w:rPr>
                <w:rFonts w:cs="Calibri"/>
                <w:lang w:val="en-US"/>
              </w:rPr>
              <w:t>paperiversio</w:t>
            </w:r>
            <w:proofErr w:type="spellEnd"/>
            <w:r w:rsidR="009520D8" w:rsidRPr="00EC2770">
              <w:rPr>
                <w:rFonts w:cs="Calibri"/>
                <w:lang w:val="en-US"/>
              </w:rPr>
              <w:t xml:space="preserve"> tai </w:t>
            </w:r>
            <w:proofErr w:type="spellStart"/>
            <w:r w:rsidR="009520D8" w:rsidRPr="00EC2770">
              <w:rPr>
                <w:rFonts w:cs="Calibri"/>
                <w:lang w:val="en-US"/>
              </w:rPr>
              <w:t>lataa</w:t>
            </w:r>
            <w:proofErr w:type="spellEnd"/>
            <w:r w:rsidR="009520D8" w:rsidRPr="00EC2770">
              <w:rPr>
                <w:rFonts w:cs="Calibri"/>
                <w:lang w:val="en-US"/>
              </w:rPr>
              <w:t xml:space="preserve"> </w:t>
            </w:r>
            <w:proofErr w:type="spellStart"/>
            <w:r w:rsidR="009520D8" w:rsidRPr="00EC2770">
              <w:rPr>
                <w:rFonts w:cs="Calibri"/>
                <w:lang w:val="en-US"/>
              </w:rPr>
              <w:t>ilmainen</w:t>
            </w:r>
            <w:proofErr w:type="spellEnd"/>
            <w:r w:rsidR="009520D8" w:rsidRPr="00EC2770">
              <w:rPr>
                <w:rFonts w:cs="Calibri"/>
                <w:lang w:val="en-US"/>
              </w:rPr>
              <w:t xml:space="preserve"> PDF)</w:t>
            </w:r>
            <w:r w:rsidRPr="00EC2770">
              <w:rPr>
                <w:rFonts w:cs="Calibri"/>
                <w:lang w:val="en-US"/>
              </w:rPr>
              <w:t xml:space="preserve"> </w:t>
            </w:r>
            <w:hyperlink r:id="rId32" w:history="1">
              <w:r w:rsidR="00A77033" w:rsidRPr="00EC2770">
                <w:rPr>
                  <w:rStyle w:val="Hyperlinkki"/>
                  <w:rFonts w:cs="Calibri"/>
                  <w:lang w:val="en-US"/>
                </w:rPr>
                <w:t>https://www.designkit.org/resources/1</w:t>
              </w:r>
            </w:hyperlink>
          </w:p>
          <w:p w14:paraId="107BE545" w14:textId="77777777" w:rsidR="00A77033" w:rsidRPr="00EC2770" w:rsidRDefault="00A77033" w:rsidP="00850D82">
            <w:pPr>
              <w:ind w:left="567" w:hanging="425"/>
              <w:rPr>
                <w:rFonts w:cs="Calibri"/>
                <w:lang w:val="en-US"/>
              </w:rPr>
            </w:pPr>
            <w:r w:rsidRPr="00EC2770">
              <w:rPr>
                <w:rFonts w:cs="Calibri"/>
                <w:lang w:val="en-US"/>
              </w:rPr>
              <w:t xml:space="preserve">Brainstorming online-cards </w:t>
            </w:r>
            <w:hyperlink r:id="rId33" w:history="1">
              <w:r w:rsidRPr="00EC2770">
                <w:rPr>
                  <w:rStyle w:val="Hyperlinkki"/>
                  <w:rFonts w:cs="Calibri"/>
                  <w:lang w:val="en-US"/>
                </w:rPr>
                <w:t>https://info.boardofinnovation.com/hubfs/Brainstorm%20Cards/Brainstorm%20cards.pdf</w:t>
              </w:r>
            </w:hyperlink>
            <w:r w:rsidRPr="00EC2770">
              <w:rPr>
                <w:rFonts w:cs="Calibri"/>
                <w:lang w:val="en-US"/>
              </w:rPr>
              <w:t xml:space="preserve"> </w:t>
            </w:r>
          </w:p>
          <w:p w14:paraId="2EFED951" w14:textId="77777777" w:rsidR="00F53C70" w:rsidRDefault="00A77033" w:rsidP="00850D82">
            <w:pPr>
              <w:ind w:left="567" w:hanging="425"/>
              <w:rPr>
                <w:rFonts w:cs="Calibri"/>
                <w:lang w:val="en-US"/>
              </w:rPr>
            </w:pPr>
            <w:r w:rsidRPr="00EC2770">
              <w:rPr>
                <w:rFonts w:cs="Calibri"/>
                <w:lang w:val="en-US"/>
              </w:rPr>
              <w:t>Innovation A to Z: A complete overview of the innovation funnel, with tips</w:t>
            </w:r>
            <w:r w:rsidR="00EC2770">
              <w:rPr>
                <w:rFonts w:cs="Calibri"/>
                <w:lang w:val="en-US"/>
              </w:rPr>
              <w:t xml:space="preserve"> </w:t>
            </w:r>
            <w:r w:rsidRPr="00EC2770">
              <w:rPr>
                <w:rFonts w:cs="Calibri"/>
                <w:lang w:val="en-US"/>
              </w:rPr>
              <w:t>&amp;</w:t>
            </w:r>
            <w:r w:rsidR="00EC2770">
              <w:rPr>
                <w:rFonts w:cs="Calibri"/>
                <w:lang w:val="en-US"/>
              </w:rPr>
              <w:t xml:space="preserve"> </w:t>
            </w:r>
          </w:p>
          <w:p w14:paraId="5587C5D9" w14:textId="50DFA662" w:rsidR="00B24148" w:rsidRPr="00EC2770" w:rsidRDefault="00A77033" w:rsidP="00850D82">
            <w:pPr>
              <w:ind w:left="567" w:hanging="425"/>
              <w:rPr>
                <w:rFonts w:cs="Calibri"/>
                <w:lang w:val="en-US"/>
              </w:rPr>
            </w:pPr>
            <w:r w:rsidRPr="00EC2770">
              <w:rPr>
                <w:rFonts w:cs="Calibri"/>
                <w:lang w:val="en-US"/>
              </w:rPr>
              <w:t xml:space="preserve">tricks, tools and related </w:t>
            </w:r>
            <w:r w:rsidR="00E805AA" w:rsidRPr="00EC2770">
              <w:rPr>
                <w:rFonts w:cs="Calibri"/>
                <w:lang w:val="en-US"/>
              </w:rPr>
              <w:t>m</w:t>
            </w:r>
            <w:r w:rsidRPr="00EC2770">
              <w:rPr>
                <w:rFonts w:cs="Calibri"/>
                <w:lang w:val="en-US"/>
              </w:rPr>
              <w:t xml:space="preserve">ethodologies </w:t>
            </w:r>
            <w:hyperlink r:id="rId34" w:history="1">
              <w:r w:rsidRPr="00EC2770">
                <w:rPr>
                  <w:rStyle w:val="Hyperlinkki"/>
                  <w:rFonts w:cs="Calibri"/>
                  <w:lang w:val="en-US"/>
                </w:rPr>
                <w:t>https://www.boardofinnovation.com/tools/innovation-a-to-z/</w:t>
              </w:r>
            </w:hyperlink>
            <w:r w:rsidRPr="00EC2770">
              <w:rPr>
                <w:rFonts w:cs="Calibri"/>
                <w:lang w:val="en-US"/>
              </w:rPr>
              <w:t xml:space="preserve"> </w:t>
            </w:r>
          </w:p>
          <w:p w14:paraId="0FB78278" w14:textId="77777777" w:rsidR="00B24148" w:rsidRPr="00EC2770" w:rsidRDefault="00B24148" w:rsidP="00850D82">
            <w:pPr>
              <w:ind w:left="567" w:hanging="425"/>
              <w:rPr>
                <w:rFonts w:cs="Calibri"/>
                <w:lang w:val="en-US"/>
              </w:rPr>
            </w:pPr>
          </w:p>
        </w:tc>
      </w:tr>
      <w:tr w:rsidR="00B24148" w:rsidRPr="00275BA9" w14:paraId="51A10B57" w14:textId="77777777" w:rsidTr="666B1864">
        <w:trPr>
          <w:trHeight w:hRule="exact" w:val="1727"/>
        </w:trPr>
        <w:tc>
          <w:tcPr>
            <w:tcW w:w="2354" w:type="dxa"/>
            <w:shd w:val="clear" w:color="auto" w:fill="E6872D"/>
            <w:tcMar>
              <w:top w:w="28" w:type="dxa"/>
              <w:left w:w="108" w:type="dxa"/>
              <w:bottom w:w="28" w:type="dxa"/>
              <w:right w:w="108" w:type="dxa"/>
            </w:tcMar>
            <w:vAlign w:val="center"/>
            <w:hideMark/>
          </w:tcPr>
          <w:p w14:paraId="04CF238E" w14:textId="77777777" w:rsidR="00B24148" w:rsidRPr="00275BA9" w:rsidRDefault="00275BA9" w:rsidP="00850D82">
            <w:pPr>
              <w:ind w:left="567" w:hanging="425"/>
              <w:rPr>
                <w:rFonts w:cs="Calibri"/>
                <w:b/>
                <w:color w:val="FFFFFF"/>
                <w:lang w:val="fi-FI"/>
              </w:rPr>
            </w:pPr>
            <w:r w:rsidRPr="00275BA9">
              <w:rPr>
                <w:rFonts w:cs="Calibri"/>
                <w:b/>
                <w:color w:val="FFFFFF"/>
                <w:lang w:val="fi-FI"/>
              </w:rPr>
              <w:lastRenderedPageBreak/>
              <w:t>Aiheeseen liittyvät linkit</w:t>
            </w:r>
          </w:p>
        </w:tc>
        <w:tc>
          <w:tcPr>
            <w:tcW w:w="6826" w:type="dxa"/>
            <w:tcMar>
              <w:top w:w="28" w:type="dxa"/>
              <w:left w:w="108" w:type="dxa"/>
              <w:bottom w:w="28" w:type="dxa"/>
              <w:right w:w="108" w:type="dxa"/>
            </w:tcMar>
            <w:vAlign w:val="center"/>
          </w:tcPr>
          <w:p w14:paraId="36134CB9" w14:textId="77777777" w:rsidR="00A77033" w:rsidRPr="00EC2770" w:rsidRDefault="00971ED1" w:rsidP="00E900EF">
            <w:pPr>
              <w:ind w:left="567" w:hanging="425"/>
              <w:rPr>
                <w:rFonts w:cs="Calibri"/>
                <w:lang w:val="en-US"/>
              </w:rPr>
            </w:pPr>
            <w:hyperlink r:id="rId35" w:history="1">
              <w:r w:rsidR="00E900EF" w:rsidRPr="00EC2770">
                <w:rPr>
                  <w:rStyle w:val="Hyperlinkki"/>
                  <w:rFonts w:cs="Calibri"/>
                  <w:lang w:val="en-US"/>
                </w:rPr>
                <w:t>https://youtu.be/vTjO0TsQ8-I</w:t>
              </w:r>
            </w:hyperlink>
            <w:r w:rsidR="00E9073E" w:rsidRPr="00EC2770">
              <w:rPr>
                <w:rFonts w:cs="Calibri"/>
                <w:lang w:val="en-US"/>
              </w:rPr>
              <w:t xml:space="preserve"> (Seven S</w:t>
            </w:r>
            <w:r w:rsidR="00E805AA" w:rsidRPr="00EC2770">
              <w:rPr>
                <w:rFonts w:cs="Calibri"/>
                <w:lang w:val="en-US"/>
              </w:rPr>
              <w:t xml:space="preserve">kills You Need for Innovation in 2021, </w:t>
            </w:r>
            <w:proofErr w:type="spellStart"/>
            <w:r w:rsidR="00275BA9" w:rsidRPr="00EC2770">
              <w:rPr>
                <w:rFonts w:cs="Calibri"/>
                <w:lang w:val="en-US"/>
              </w:rPr>
              <w:t>kesto</w:t>
            </w:r>
            <w:proofErr w:type="spellEnd"/>
            <w:r w:rsidR="00E805AA" w:rsidRPr="00EC2770">
              <w:rPr>
                <w:rFonts w:cs="Calibri"/>
                <w:lang w:val="en-US"/>
              </w:rPr>
              <w:t xml:space="preserve"> 3:57)</w:t>
            </w:r>
          </w:p>
          <w:p w14:paraId="6072C428" w14:textId="77777777" w:rsidR="00E805AA" w:rsidRPr="00EC2770" w:rsidRDefault="00E900EF" w:rsidP="00E900EF">
            <w:pPr>
              <w:ind w:left="567" w:hanging="425"/>
              <w:rPr>
                <w:rFonts w:eastAsia="Times New Roman" w:cs="Calibri"/>
                <w:lang w:val="en-US"/>
              </w:rPr>
            </w:pPr>
            <w:r w:rsidRPr="00EC2770">
              <w:rPr>
                <w:rFonts w:cs="Calibri"/>
                <w:lang w:val="en-US"/>
              </w:rPr>
              <w:t xml:space="preserve"> </w:t>
            </w:r>
            <w:hyperlink r:id="rId36" w:history="1">
              <w:r w:rsidRPr="00EC2770">
                <w:rPr>
                  <w:rStyle w:val="Hyperlinkki"/>
                  <w:rFonts w:eastAsia="Times New Roman" w:cs="Calibri"/>
                  <w:lang w:val="en-US"/>
                </w:rPr>
                <w:t>https://www.youtube.com/watch?v=De6h0_qGulg</w:t>
              </w:r>
            </w:hyperlink>
            <w:r w:rsidR="00E805AA" w:rsidRPr="00EC2770">
              <w:rPr>
                <w:rFonts w:eastAsia="Times New Roman" w:cs="Calibri"/>
                <w:lang w:val="en-US"/>
              </w:rPr>
              <w:t xml:space="preserve"> </w:t>
            </w:r>
            <w:r w:rsidR="005226DC" w:rsidRPr="00EC2770">
              <w:rPr>
                <w:rFonts w:eastAsia="Times New Roman" w:cs="Calibri"/>
                <w:lang w:val="en-US"/>
              </w:rPr>
              <w:t>(</w:t>
            </w:r>
            <w:r w:rsidR="00E805AA" w:rsidRPr="00EC2770">
              <w:rPr>
                <w:rFonts w:eastAsia="Times New Roman" w:cs="Calibri"/>
                <w:lang w:val="en-US"/>
              </w:rPr>
              <w:t>Randy Komisar-Getting to Plan B,</w:t>
            </w:r>
            <w:r w:rsidR="00275BA9" w:rsidRPr="00EC2770">
              <w:rPr>
                <w:rFonts w:eastAsia="Times New Roman" w:cs="Calibri"/>
                <w:lang w:val="en-US"/>
              </w:rPr>
              <w:t xml:space="preserve"> </w:t>
            </w:r>
            <w:proofErr w:type="spellStart"/>
            <w:r w:rsidR="00275BA9" w:rsidRPr="00EC2770">
              <w:rPr>
                <w:rFonts w:eastAsia="Times New Roman" w:cs="Calibri"/>
                <w:lang w:val="en-US"/>
              </w:rPr>
              <w:t>kesto</w:t>
            </w:r>
            <w:proofErr w:type="spellEnd"/>
            <w:r w:rsidR="00E805AA" w:rsidRPr="00EC2770">
              <w:rPr>
                <w:rFonts w:eastAsia="Times New Roman" w:cs="Calibri"/>
                <w:lang w:val="en-US"/>
              </w:rPr>
              <w:t xml:space="preserve"> 1:00:49</w:t>
            </w:r>
            <w:r w:rsidR="005226DC" w:rsidRPr="00EC2770">
              <w:rPr>
                <w:rFonts w:eastAsia="Times New Roman" w:cs="Calibri"/>
                <w:lang w:val="en-US"/>
              </w:rPr>
              <w:t>)</w:t>
            </w:r>
          </w:p>
          <w:p w14:paraId="1FC39945" w14:textId="77777777" w:rsidR="00E900EF" w:rsidRPr="00EC2770" w:rsidRDefault="00E900EF" w:rsidP="00850D82">
            <w:pPr>
              <w:ind w:left="567" w:hanging="425"/>
              <w:rPr>
                <w:rFonts w:cs="Calibri"/>
                <w:lang w:val="en-US"/>
              </w:rPr>
            </w:pPr>
          </w:p>
        </w:tc>
      </w:tr>
    </w:tbl>
    <w:p w14:paraId="0562CB0E" w14:textId="77777777" w:rsidR="004844BB" w:rsidRPr="00EC2770" w:rsidRDefault="004844BB" w:rsidP="00B24148">
      <w:pPr>
        <w:ind w:left="708"/>
        <w:rPr>
          <w:rFonts w:cs="Calibri"/>
          <w:color w:val="EEBA2D"/>
          <w:lang w:val="en-US"/>
        </w:rPr>
      </w:pPr>
    </w:p>
    <w:p w14:paraId="34CE0A41" w14:textId="77777777" w:rsidR="00771EE0" w:rsidRPr="00EC2770" w:rsidRDefault="00771EE0" w:rsidP="004258F7">
      <w:pPr>
        <w:rPr>
          <w:rFonts w:cs="Calibri"/>
          <w:lang w:val="en-US"/>
        </w:rPr>
      </w:pPr>
    </w:p>
    <w:sectPr w:rsidR="00771EE0" w:rsidRPr="00EC2770" w:rsidSect="008D1648">
      <w:headerReference w:type="default" r:id="rId37"/>
      <w:footerReference w:type="default" r:id="rId38"/>
      <w:pgSz w:w="11906" w:h="16838" w:code="9"/>
      <w:pgMar w:top="1417" w:right="1701" w:bottom="1417" w:left="1701" w:header="540" w:footer="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6DB82" w14:textId="77777777" w:rsidR="00E25B71" w:rsidRDefault="00E25B71">
      <w:r>
        <w:separator/>
      </w:r>
    </w:p>
  </w:endnote>
  <w:endnote w:type="continuationSeparator" w:id="0">
    <w:p w14:paraId="5997CC1D" w14:textId="77777777" w:rsidR="00E25B71" w:rsidRDefault="00E2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247CE" w14:textId="77777777" w:rsidR="004A287D" w:rsidRPr="00CE2D3D" w:rsidRDefault="00A05EA4" w:rsidP="00DB6417">
    <w:pPr>
      <w:pStyle w:val="Alatunniste"/>
      <w:spacing w:line="240" w:lineRule="auto"/>
      <w:jc w:val="right"/>
      <w:rPr>
        <w:rFonts w:ascii="Calibri Light" w:hAnsi="Calibri Light" w:cs="Calibri Light"/>
        <w:sz w:val="20"/>
        <w:szCs w:val="20"/>
        <w:lang w:val="fi-FI"/>
      </w:rPr>
    </w:pPr>
    <w:r>
      <w:rPr>
        <w:rFonts w:ascii="Calibri Light" w:hAnsi="Calibri Light" w:cs="Calibri Light"/>
        <w:noProof/>
        <w:sz w:val="20"/>
        <w:szCs w:val="20"/>
        <w:lang w:val="en-GB"/>
      </w:rPr>
      <w:drawing>
        <wp:anchor distT="0" distB="0" distL="114300" distR="114300" simplePos="0" relativeHeight="251657728" behindDoc="0" locked="0" layoutInCell="1" allowOverlap="1" wp14:anchorId="7A4D5A14" wp14:editId="07777777">
          <wp:simplePos x="0" y="0"/>
          <wp:positionH relativeFrom="column">
            <wp:posOffset>1170305</wp:posOffset>
          </wp:positionH>
          <wp:positionV relativeFrom="paragraph">
            <wp:posOffset>399415</wp:posOffset>
          </wp:positionV>
          <wp:extent cx="1508125" cy="327660"/>
          <wp:effectExtent l="0" t="0" r="0" b="0"/>
          <wp:wrapNone/>
          <wp:docPr id="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125"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D1648" w:rsidRPr="00CE2D3D">
      <w:rPr>
        <w:rFonts w:ascii="Calibri Light" w:hAnsi="Calibri Light" w:cs="Calibri Light"/>
        <w:sz w:val="20"/>
        <w:szCs w:val="20"/>
        <w:lang w:val="fi-FI"/>
      </w:rPr>
      <w:t xml:space="preserve">  </w:t>
    </w:r>
    <w:r w:rsidR="00CE2D3D" w:rsidRPr="00CE2D3D">
      <w:rPr>
        <w:rFonts w:ascii="Calibri Light" w:hAnsi="Calibri Light" w:cs="Calibri Light"/>
        <w:sz w:val="20"/>
        <w:szCs w:val="20"/>
        <w:lang w:val="fi-FI"/>
      </w:rPr>
      <w:t>Tuotettu Euroopan unionin Erasmus+-ohjelman tuella. Tämä asiakirja ja sen sisältö kuvastavat ainoastaan sen laatijoiden näkemyksiä, eikä komissio ole vastuussa sen sisältämien tietojen mahdollisesta käytöstä.</w:t>
    </w:r>
  </w:p>
  <w:p w14:paraId="62EBF3C5" w14:textId="77777777" w:rsidR="00735071" w:rsidRPr="00CE2D3D" w:rsidRDefault="00735071" w:rsidP="0086092D">
    <w:pPr>
      <w:pStyle w:val="Alatunniste"/>
      <w:ind w:left="-993"/>
      <w:rPr>
        <w:rFonts w:ascii="Calibri Light" w:hAnsi="Calibri Light" w:cs="Calibri Light"/>
        <w:sz w:val="20"/>
        <w:szCs w:val="20"/>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FFD37" w14:textId="77777777" w:rsidR="00E25B71" w:rsidRDefault="00E25B71">
      <w:r>
        <w:separator/>
      </w:r>
    </w:p>
  </w:footnote>
  <w:footnote w:type="continuationSeparator" w:id="0">
    <w:p w14:paraId="6B699379" w14:textId="77777777" w:rsidR="00E25B71" w:rsidRDefault="00E25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8A12B" w14:textId="77777777" w:rsidR="00D435A6" w:rsidRDefault="00A05EA4" w:rsidP="003D10F7">
    <w:pPr>
      <w:jc w:val="center"/>
    </w:pPr>
    <w:r>
      <w:rPr>
        <w:noProof/>
      </w:rPr>
      <w:drawing>
        <wp:inline distT="0" distB="0" distL="0" distR="0" wp14:anchorId="51B479C4" wp14:editId="07777777">
          <wp:extent cx="2057400" cy="60007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00075"/>
                  </a:xfrm>
                  <a:prstGeom prst="rect">
                    <a:avLst/>
                  </a:prstGeom>
                  <a:noFill/>
                  <a:ln>
                    <a:noFill/>
                  </a:ln>
                </pic:spPr>
              </pic:pic>
            </a:graphicData>
          </a:graphic>
        </wp:inline>
      </w:drawing>
    </w:r>
  </w:p>
  <w:p w14:paraId="702DD5CC" w14:textId="77777777" w:rsidR="00735071" w:rsidRPr="003D10F7" w:rsidRDefault="00D435A6" w:rsidP="003D10F7">
    <w:pPr>
      <w:pStyle w:val="Yltunniste"/>
      <w:tabs>
        <w:tab w:val="clear" w:pos="9638"/>
        <w:tab w:val="left" w:pos="7028"/>
      </w:tabs>
      <w:jc w:val="center"/>
      <w:rPr>
        <w:rFonts w:ascii="Calibri" w:hAnsi="Calibri" w:cs="Calibri"/>
        <w:b/>
        <w:bCs/>
        <w:sz w:val="18"/>
        <w:szCs w:val="18"/>
      </w:rPr>
    </w:pPr>
    <w:r w:rsidRPr="003D10F7">
      <w:rPr>
        <w:rFonts w:ascii="Calibri" w:hAnsi="Calibri" w:cs="Calibri"/>
        <w:b/>
        <w:bCs/>
        <w:sz w:val="18"/>
        <w:szCs w:val="18"/>
      </w:rPr>
      <w:t>www.</w:t>
    </w:r>
    <w:r w:rsidR="00A57F1F" w:rsidRPr="003D10F7">
      <w:rPr>
        <w:rFonts w:ascii="Calibri" w:hAnsi="Calibri" w:cs="Calibri"/>
        <w:b/>
        <w:bCs/>
        <w:sz w:val="18"/>
        <w:szCs w:val="18"/>
      </w:rPr>
      <w:t>enduranceproject</w:t>
    </w:r>
    <w:r w:rsidRPr="003D10F7">
      <w:rPr>
        <w:rFonts w:ascii="Calibri" w:hAnsi="Calibri" w:cs="Calibri"/>
        <w:b/>
        <w:bCs/>
        <w:sz w:val="18"/>
        <w:szCs w:val="18"/>
      </w:rPr>
      <w:t>.eu</w:t>
    </w:r>
  </w:p>
</w:hdr>
</file>

<file path=word/intelligence2.xml><?xml version="1.0" encoding="utf-8"?>
<int2:intelligence xmlns:int2="http://schemas.microsoft.com/office/intelligence/2020/intelligence">
  <int2:observations>
    <int2:textHash int2:hashCode="p3Bu6fR5CUgWsY" int2:id="rl9KPPPK">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3E78"/>
    <w:multiLevelType w:val="multilevel"/>
    <w:tmpl w:val="85DCD9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219E3"/>
    <w:multiLevelType w:val="hybridMultilevel"/>
    <w:tmpl w:val="9F84F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D0B56"/>
    <w:multiLevelType w:val="multilevel"/>
    <w:tmpl w:val="317AA370"/>
    <w:lvl w:ilvl="0">
      <w:start w:val="1"/>
      <w:numFmt w:val="decimal"/>
      <w:lvlText w:val="%1"/>
      <w:lvlJc w:val="left"/>
      <w:pPr>
        <w:ind w:left="557" w:hanging="557"/>
      </w:pPr>
      <w:rPr>
        <w:rFonts w:hint="default"/>
      </w:rPr>
    </w:lvl>
    <w:lvl w:ilvl="1">
      <w:start w:val="1"/>
      <w:numFmt w:val="decimal"/>
      <w:lvlText w:val="%1.%2"/>
      <w:lvlJc w:val="left"/>
      <w:pPr>
        <w:ind w:left="557" w:hanging="55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7606F8"/>
    <w:multiLevelType w:val="multilevel"/>
    <w:tmpl w:val="018002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520EFD"/>
    <w:multiLevelType w:val="hybridMultilevel"/>
    <w:tmpl w:val="4E86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34913"/>
    <w:multiLevelType w:val="multilevel"/>
    <w:tmpl w:val="36744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D2532C"/>
    <w:multiLevelType w:val="hybridMultilevel"/>
    <w:tmpl w:val="3A681F54"/>
    <w:lvl w:ilvl="0" w:tplc="C5EA553C">
      <w:start w:val="1"/>
      <w:numFmt w:val="decimal"/>
      <w:lvlText w:val="%1."/>
      <w:lvlJc w:val="left"/>
      <w:pPr>
        <w:ind w:left="501"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1A60165F"/>
    <w:multiLevelType w:val="multilevel"/>
    <w:tmpl w:val="FB66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0C2FD2"/>
    <w:multiLevelType w:val="hybridMultilevel"/>
    <w:tmpl w:val="8F3C9E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13135"/>
    <w:multiLevelType w:val="multilevel"/>
    <w:tmpl w:val="12165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4A2D99"/>
    <w:multiLevelType w:val="hybridMultilevel"/>
    <w:tmpl w:val="F800D81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3A1045D"/>
    <w:multiLevelType w:val="hybridMultilevel"/>
    <w:tmpl w:val="591C088C"/>
    <w:lvl w:ilvl="0" w:tplc="9CAC037E">
      <w:start w:val="1"/>
      <w:numFmt w:val="decimal"/>
      <w:lvlText w:val="%1."/>
      <w:lvlJc w:val="left"/>
      <w:pPr>
        <w:ind w:left="917" w:hanging="360"/>
      </w:pPr>
      <w:rPr>
        <w:rFonts w:hint="default"/>
      </w:rPr>
    </w:lvl>
    <w:lvl w:ilvl="1" w:tplc="04090019" w:tentative="1">
      <w:start w:val="1"/>
      <w:numFmt w:val="lowerLetter"/>
      <w:lvlText w:val="%2."/>
      <w:lvlJc w:val="left"/>
      <w:pPr>
        <w:ind w:left="1637" w:hanging="360"/>
      </w:pPr>
    </w:lvl>
    <w:lvl w:ilvl="2" w:tplc="0409001B" w:tentative="1">
      <w:start w:val="1"/>
      <w:numFmt w:val="lowerRoman"/>
      <w:lvlText w:val="%3."/>
      <w:lvlJc w:val="right"/>
      <w:pPr>
        <w:ind w:left="2357" w:hanging="180"/>
      </w:pPr>
    </w:lvl>
    <w:lvl w:ilvl="3" w:tplc="0409000F" w:tentative="1">
      <w:start w:val="1"/>
      <w:numFmt w:val="decimal"/>
      <w:lvlText w:val="%4."/>
      <w:lvlJc w:val="left"/>
      <w:pPr>
        <w:ind w:left="3077" w:hanging="360"/>
      </w:pPr>
    </w:lvl>
    <w:lvl w:ilvl="4" w:tplc="04090019" w:tentative="1">
      <w:start w:val="1"/>
      <w:numFmt w:val="lowerLetter"/>
      <w:lvlText w:val="%5."/>
      <w:lvlJc w:val="left"/>
      <w:pPr>
        <w:ind w:left="3797" w:hanging="360"/>
      </w:pPr>
    </w:lvl>
    <w:lvl w:ilvl="5" w:tplc="0409001B" w:tentative="1">
      <w:start w:val="1"/>
      <w:numFmt w:val="lowerRoman"/>
      <w:lvlText w:val="%6."/>
      <w:lvlJc w:val="right"/>
      <w:pPr>
        <w:ind w:left="4517" w:hanging="180"/>
      </w:pPr>
    </w:lvl>
    <w:lvl w:ilvl="6" w:tplc="0409000F" w:tentative="1">
      <w:start w:val="1"/>
      <w:numFmt w:val="decimal"/>
      <w:lvlText w:val="%7."/>
      <w:lvlJc w:val="left"/>
      <w:pPr>
        <w:ind w:left="5237" w:hanging="360"/>
      </w:pPr>
    </w:lvl>
    <w:lvl w:ilvl="7" w:tplc="04090019" w:tentative="1">
      <w:start w:val="1"/>
      <w:numFmt w:val="lowerLetter"/>
      <w:lvlText w:val="%8."/>
      <w:lvlJc w:val="left"/>
      <w:pPr>
        <w:ind w:left="5957" w:hanging="360"/>
      </w:pPr>
    </w:lvl>
    <w:lvl w:ilvl="8" w:tplc="0409001B" w:tentative="1">
      <w:start w:val="1"/>
      <w:numFmt w:val="lowerRoman"/>
      <w:lvlText w:val="%9."/>
      <w:lvlJc w:val="right"/>
      <w:pPr>
        <w:ind w:left="6677" w:hanging="180"/>
      </w:pPr>
    </w:lvl>
  </w:abstractNum>
  <w:abstractNum w:abstractNumId="12" w15:restartNumberingAfterBreak="0">
    <w:nsid w:val="24725B3F"/>
    <w:multiLevelType w:val="multilevel"/>
    <w:tmpl w:val="C4DA7B08"/>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C63B62"/>
    <w:multiLevelType w:val="hybridMultilevel"/>
    <w:tmpl w:val="9B3E103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3A656483"/>
    <w:multiLevelType w:val="hybridMultilevel"/>
    <w:tmpl w:val="681EC64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ADB2183"/>
    <w:multiLevelType w:val="hybridMultilevel"/>
    <w:tmpl w:val="4E92C78E"/>
    <w:lvl w:ilvl="0" w:tplc="8E7258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29E7957"/>
    <w:multiLevelType w:val="multilevel"/>
    <w:tmpl w:val="80BA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990777"/>
    <w:multiLevelType w:val="multilevel"/>
    <w:tmpl w:val="179291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D515BC"/>
    <w:multiLevelType w:val="multilevel"/>
    <w:tmpl w:val="E69C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5E6415"/>
    <w:multiLevelType w:val="multilevel"/>
    <w:tmpl w:val="8204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2176C7"/>
    <w:multiLevelType w:val="hybridMultilevel"/>
    <w:tmpl w:val="ECF4F3BA"/>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D4E0832"/>
    <w:multiLevelType w:val="multilevel"/>
    <w:tmpl w:val="2C7E4A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F22AF0"/>
    <w:multiLevelType w:val="hybridMultilevel"/>
    <w:tmpl w:val="D9147DF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15:restartNumberingAfterBreak="0">
    <w:nsid w:val="739B4685"/>
    <w:multiLevelType w:val="hybridMultilevel"/>
    <w:tmpl w:val="552621C6"/>
    <w:lvl w:ilvl="0" w:tplc="9AA88F6A">
      <w:start w:val="1"/>
      <w:numFmt w:val="decimal"/>
      <w:lvlText w:val="%1)"/>
      <w:lvlJc w:val="left"/>
      <w:pPr>
        <w:ind w:left="917" w:hanging="360"/>
      </w:pPr>
      <w:rPr>
        <w:rFonts w:hint="default"/>
      </w:rPr>
    </w:lvl>
    <w:lvl w:ilvl="1" w:tplc="04090019" w:tentative="1">
      <w:start w:val="1"/>
      <w:numFmt w:val="lowerLetter"/>
      <w:lvlText w:val="%2."/>
      <w:lvlJc w:val="left"/>
      <w:pPr>
        <w:ind w:left="1637" w:hanging="360"/>
      </w:pPr>
    </w:lvl>
    <w:lvl w:ilvl="2" w:tplc="0409001B" w:tentative="1">
      <w:start w:val="1"/>
      <w:numFmt w:val="lowerRoman"/>
      <w:lvlText w:val="%3."/>
      <w:lvlJc w:val="right"/>
      <w:pPr>
        <w:ind w:left="2357" w:hanging="180"/>
      </w:pPr>
    </w:lvl>
    <w:lvl w:ilvl="3" w:tplc="0409000F" w:tentative="1">
      <w:start w:val="1"/>
      <w:numFmt w:val="decimal"/>
      <w:lvlText w:val="%4."/>
      <w:lvlJc w:val="left"/>
      <w:pPr>
        <w:ind w:left="3077" w:hanging="360"/>
      </w:pPr>
    </w:lvl>
    <w:lvl w:ilvl="4" w:tplc="04090019" w:tentative="1">
      <w:start w:val="1"/>
      <w:numFmt w:val="lowerLetter"/>
      <w:lvlText w:val="%5."/>
      <w:lvlJc w:val="left"/>
      <w:pPr>
        <w:ind w:left="3797" w:hanging="360"/>
      </w:pPr>
    </w:lvl>
    <w:lvl w:ilvl="5" w:tplc="0409001B" w:tentative="1">
      <w:start w:val="1"/>
      <w:numFmt w:val="lowerRoman"/>
      <w:lvlText w:val="%6."/>
      <w:lvlJc w:val="right"/>
      <w:pPr>
        <w:ind w:left="4517" w:hanging="180"/>
      </w:pPr>
    </w:lvl>
    <w:lvl w:ilvl="6" w:tplc="0409000F" w:tentative="1">
      <w:start w:val="1"/>
      <w:numFmt w:val="decimal"/>
      <w:lvlText w:val="%7."/>
      <w:lvlJc w:val="left"/>
      <w:pPr>
        <w:ind w:left="5237" w:hanging="360"/>
      </w:pPr>
    </w:lvl>
    <w:lvl w:ilvl="7" w:tplc="04090019" w:tentative="1">
      <w:start w:val="1"/>
      <w:numFmt w:val="lowerLetter"/>
      <w:lvlText w:val="%8."/>
      <w:lvlJc w:val="left"/>
      <w:pPr>
        <w:ind w:left="5957" w:hanging="360"/>
      </w:pPr>
    </w:lvl>
    <w:lvl w:ilvl="8" w:tplc="0409001B" w:tentative="1">
      <w:start w:val="1"/>
      <w:numFmt w:val="lowerRoman"/>
      <w:lvlText w:val="%9."/>
      <w:lvlJc w:val="right"/>
      <w:pPr>
        <w:ind w:left="6677" w:hanging="180"/>
      </w:pPr>
    </w:lvl>
  </w:abstractNum>
  <w:abstractNum w:abstractNumId="24" w15:restartNumberingAfterBreak="0">
    <w:nsid w:val="75D8217B"/>
    <w:multiLevelType w:val="hybridMultilevel"/>
    <w:tmpl w:val="37400940"/>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11"/>
  </w:num>
  <w:num w:numId="5">
    <w:abstractNumId w:val="23"/>
  </w:num>
  <w:num w:numId="6">
    <w:abstractNumId w:val="22"/>
  </w:num>
  <w:num w:numId="7">
    <w:abstractNumId w:val="5"/>
  </w:num>
  <w:num w:numId="8">
    <w:abstractNumId w:val="3"/>
  </w:num>
  <w:num w:numId="9">
    <w:abstractNumId w:val="21"/>
  </w:num>
  <w:num w:numId="10">
    <w:abstractNumId w:val="9"/>
  </w:num>
  <w:num w:numId="11">
    <w:abstractNumId w:val="0"/>
  </w:num>
  <w:num w:numId="12">
    <w:abstractNumId w:val="17"/>
  </w:num>
  <w:num w:numId="13">
    <w:abstractNumId w:val="24"/>
  </w:num>
  <w:num w:numId="14">
    <w:abstractNumId w:val="20"/>
  </w:num>
  <w:num w:numId="15">
    <w:abstractNumId w:val="10"/>
  </w:num>
  <w:num w:numId="16">
    <w:abstractNumId w:val="14"/>
  </w:num>
  <w:num w:numId="17">
    <w:abstractNumId w:val="13"/>
  </w:num>
  <w:num w:numId="18">
    <w:abstractNumId w:val="1"/>
  </w:num>
  <w:num w:numId="19">
    <w:abstractNumId w:val="15"/>
  </w:num>
  <w:num w:numId="20">
    <w:abstractNumId w:val="8"/>
  </w:num>
  <w:num w:numId="21">
    <w:abstractNumId w:val="19"/>
  </w:num>
  <w:num w:numId="22">
    <w:abstractNumId w:val="4"/>
  </w:num>
  <w:num w:numId="23">
    <w:abstractNumId w:val="18"/>
  </w:num>
  <w:num w:numId="24">
    <w:abstractNumId w:val="7"/>
  </w:num>
  <w:num w:numId="25">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2B4"/>
    <w:rsid w:val="00012DFB"/>
    <w:rsid w:val="00016EA9"/>
    <w:rsid w:val="00023117"/>
    <w:rsid w:val="0002614A"/>
    <w:rsid w:val="000311BE"/>
    <w:rsid w:val="00032A88"/>
    <w:rsid w:val="00050620"/>
    <w:rsid w:val="000522B8"/>
    <w:rsid w:val="00057139"/>
    <w:rsid w:val="00076F5B"/>
    <w:rsid w:val="0008277B"/>
    <w:rsid w:val="00083EC4"/>
    <w:rsid w:val="000879C0"/>
    <w:rsid w:val="000C39E8"/>
    <w:rsid w:val="000C7405"/>
    <w:rsid w:val="000C7A34"/>
    <w:rsid w:val="000D663C"/>
    <w:rsid w:val="000D765D"/>
    <w:rsid w:val="000E36C8"/>
    <w:rsid w:val="000E6F1F"/>
    <w:rsid w:val="001116BD"/>
    <w:rsid w:val="0012637D"/>
    <w:rsid w:val="00127218"/>
    <w:rsid w:val="0015729C"/>
    <w:rsid w:val="00193AE1"/>
    <w:rsid w:val="0019467C"/>
    <w:rsid w:val="001A3011"/>
    <w:rsid w:val="001C36AC"/>
    <w:rsid w:val="001C5261"/>
    <w:rsid w:val="001D47F5"/>
    <w:rsid w:val="001E6CCD"/>
    <w:rsid w:val="001F2B2C"/>
    <w:rsid w:val="001F5E4C"/>
    <w:rsid w:val="001F6892"/>
    <w:rsid w:val="0020619F"/>
    <w:rsid w:val="002078FD"/>
    <w:rsid w:val="00223ADF"/>
    <w:rsid w:val="002458AE"/>
    <w:rsid w:val="00270FCE"/>
    <w:rsid w:val="00275BA9"/>
    <w:rsid w:val="002860FD"/>
    <w:rsid w:val="00291176"/>
    <w:rsid w:val="00292CD6"/>
    <w:rsid w:val="00295CF8"/>
    <w:rsid w:val="002A2502"/>
    <w:rsid w:val="002B6737"/>
    <w:rsid w:val="002C7C81"/>
    <w:rsid w:val="002D1EA7"/>
    <w:rsid w:val="002D5201"/>
    <w:rsid w:val="002E2821"/>
    <w:rsid w:val="002E5FA7"/>
    <w:rsid w:val="00311C2A"/>
    <w:rsid w:val="00315FD0"/>
    <w:rsid w:val="00326AB2"/>
    <w:rsid w:val="00341654"/>
    <w:rsid w:val="00354731"/>
    <w:rsid w:val="0036239D"/>
    <w:rsid w:val="00362880"/>
    <w:rsid w:val="00367E57"/>
    <w:rsid w:val="0037693D"/>
    <w:rsid w:val="003772A9"/>
    <w:rsid w:val="0039233B"/>
    <w:rsid w:val="00393825"/>
    <w:rsid w:val="00397AAE"/>
    <w:rsid w:val="003A1D52"/>
    <w:rsid w:val="003A32DE"/>
    <w:rsid w:val="003A4F36"/>
    <w:rsid w:val="003B2EDD"/>
    <w:rsid w:val="003D10F7"/>
    <w:rsid w:val="003D5379"/>
    <w:rsid w:val="003E08BC"/>
    <w:rsid w:val="003E27A7"/>
    <w:rsid w:val="003E56BC"/>
    <w:rsid w:val="00403281"/>
    <w:rsid w:val="00410654"/>
    <w:rsid w:val="004112D0"/>
    <w:rsid w:val="0041536E"/>
    <w:rsid w:val="0041633C"/>
    <w:rsid w:val="00420293"/>
    <w:rsid w:val="00421D2A"/>
    <w:rsid w:val="00423049"/>
    <w:rsid w:val="004258F7"/>
    <w:rsid w:val="00425EB1"/>
    <w:rsid w:val="004474C0"/>
    <w:rsid w:val="00462AC1"/>
    <w:rsid w:val="00471E5E"/>
    <w:rsid w:val="004844BB"/>
    <w:rsid w:val="0049556E"/>
    <w:rsid w:val="004A24DC"/>
    <w:rsid w:val="004A287D"/>
    <w:rsid w:val="004B49F8"/>
    <w:rsid w:val="004C7B74"/>
    <w:rsid w:val="004E6377"/>
    <w:rsid w:val="004F17D5"/>
    <w:rsid w:val="005123C7"/>
    <w:rsid w:val="005226DC"/>
    <w:rsid w:val="00524413"/>
    <w:rsid w:val="0053147A"/>
    <w:rsid w:val="005601DC"/>
    <w:rsid w:val="0056280D"/>
    <w:rsid w:val="00565373"/>
    <w:rsid w:val="00570B3B"/>
    <w:rsid w:val="005769C6"/>
    <w:rsid w:val="00595FB9"/>
    <w:rsid w:val="005A0CC2"/>
    <w:rsid w:val="005B0DA7"/>
    <w:rsid w:val="005D172C"/>
    <w:rsid w:val="005F1EA7"/>
    <w:rsid w:val="005F2212"/>
    <w:rsid w:val="005F2F05"/>
    <w:rsid w:val="005F409E"/>
    <w:rsid w:val="006054C8"/>
    <w:rsid w:val="00626CB5"/>
    <w:rsid w:val="00630EF1"/>
    <w:rsid w:val="00637080"/>
    <w:rsid w:val="00637702"/>
    <w:rsid w:val="00640B17"/>
    <w:rsid w:val="00670A2B"/>
    <w:rsid w:val="00673099"/>
    <w:rsid w:val="00680C70"/>
    <w:rsid w:val="00693902"/>
    <w:rsid w:val="006A0384"/>
    <w:rsid w:val="006D4F89"/>
    <w:rsid w:val="006D57D2"/>
    <w:rsid w:val="006D6467"/>
    <w:rsid w:val="006F0381"/>
    <w:rsid w:val="006F3536"/>
    <w:rsid w:val="007133F9"/>
    <w:rsid w:val="00716CA5"/>
    <w:rsid w:val="00723E64"/>
    <w:rsid w:val="00724C77"/>
    <w:rsid w:val="00724D1B"/>
    <w:rsid w:val="00735071"/>
    <w:rsid w:val="00741646"/>
    <w:rsid w:val="007558A6"/>
    <w:rsid w:val="00761E6A"/>
    <w:rsid w:val="007629F0"/>
    <w:rsid w:val="00766146"/>
    <w:rsid w:val="00771EE0"/>
    <w:rsid w:val="00772305"/>
    <w:rsid w:val="00784335"/>
    <w:rsid w:val="00786CEC"/>
    <w:rsid w:val="007B116D"/>
    <w:rsid w:val="007B36D6"/>
    <w:rsid w:val="007B3AFA"/>
    <w:rsid w:val="00810218"/>
    <w:rsid w:val="00810307"/>
    <w:rsid w:val="00823182"/>
    <w:rsid w:val="00837EF4"/>
    <w:rsid w:val="00850D82"/>
    <w:rsid w:val="00856735"/>
    <w:rsid w:val="0086092D"/>
    <w:rsid w:val="008677B3"/>
    <w:rsid w:val="008703E3"/>
    <w:rsid w:val="008751E1"/>
    <w:rsid w:val="00891D67"/>
    <w:rsid w:val="008A3CB5"/>
    <w:rsid w:val="008C626B"/>
    <w:rsid w:val="008D1648"/>
    <w:rsid w:val="008E0F20"/>
    <w:rsid w:val="008F35E3"/>
    <w:rsid w:val="008F682C"/>
    <w:rsid w:val="008F7E8E"/>
    <w:rsid w:val="00900F69"/>
    <w:rsid w:val="00912479"/>
    <w:rsid w:val="00921A53"/>
    <w:rsid w:val="00935954"/>
    <w:rsid w:val="00944A1B"/>
    <w:rsid w:val="009520D8"/>
    <w:rsid w:val="00971ED1"/>
    <w:rsid w:val="00973D94"/>
    <w:rsid w:val="009752B4"/>
    <w:rsid w:val="00976829"/>
    <w:rsid w:val="009817AD"/>
    <w:rsid w:val="00984E20"/>
    <w:rsid w:val="00997AB7"/>
    <w:rsid w:val="009B4AB7"/>
    <w:rsid w:val="009C408C"/>
    <w:rsid w:val="009C7F0F"/>
    <w:rsid w:val="009D27DA"/>
    <w:rsid w:val="009D3212"/>
    <w:rsid w:val="009D7012"/>
    <w:rsid w:val="009E1DB7"/>
    <w:rsid w:val="00A02ABD"/>
    <w:rsid w:val="00A05EA4"/>
    <w:rsid w:val="00A146E7"/>
    <w:rsid w:val="00A45726"/>
    <w:rsid w:val="00A46325"/>
    <w:rsid w:val="00A57F1F"/>
    <w:rsid w:val="00A73D84"/>
    <w:rsid w:val="00A77033"/>
    <w:rsid w:val="00A93A40"/>
    <w:rsid w:val="00AE78F8"/>
    <w:rsid w:val="00B02F4A"/>
    <w:rsid w:val="00B07858"/>
    <w:rsid w:val="00B24148"/>
    <w:rsid w:val="00B427EC"/>
    <w:rsid w:val="00B55141"/>
    <w:rsid w:val="00B567F9"/>
    <w:rsid w:val="00B72215"/>
    <w:rsid w:val="00B8680F"/>
    <w:rsid w:val="00B91A7E"/>
    <w:rsid w:val="00BC7478"/>
    <w:rsid w:val="00BC793B"/>
    <w:rsid w:val="00BE5C9E"/>
    <w:rsid w:val="00BF0D52"/>
    <w:rsid w:val="00C013F6"/>
    <w:rsid w:val="00C058A8"/>
    <w:rsid w:val="00C12041"/>
    <w:rsid w:val="00C122F8"/>
    <w:rsid w:val="00C13615"/>
    <w:rsid w:val="00C15372"/>
    <w:rsid w:val="00C17E48"/>
    <w:rsid w:val="00C3026C"/>
    <w:rsid w:val="00C466BF"/>
    <w:rsid w:val="00C51AA6"/>
    <w:rsid w:val="00C56BCD"/>
    <w:rsid w:val="00C6177A"/>
    <w:rsid w:val="00C662A3"/>
    <w:rsid w:val="00C708B2"/>
    <w:rsid w:val="00C76D31"/>
    <w:rsid w:val="00C8472F"/>
    <w:rsid w:val="00C939CB"/>
    <w:rsid w:val="00CA698C"/>
    <w:rsid w:val="00CB7EF8"/>
    <w:rsid w:val="00CE06B9"/>
    <w:rsid w:val="00CE2D3D"/>
    <w:rsid w:val="00CF1005"/>
    <w:rsid w:val="00D023E2"/>
    <w:rsid w:val="00D1545B"/>
    <w:rsid w:val="00D25E62"/>
    <w:rsid w:val="00D27E65"/>
    <w:rsid w:val="00D27FC2"/>
    <w:rsid w:val="00D32601"/>
    <w:rsid w:val="00D328EA"/>
    <w:rsid w:val="00D40190"/>
    <w:rsid w:val="00D435A6"/>
    <w:rsid w:val="00D45F6C"/>
    <w:rsid w:val="00D74D4D"/>
    <w:rsid w:val="00D933F8"/>
    <w:rsid w:val="00DA52A9"/>
    <w:rsid w:val="00DB6417"/>
    <w:rsid w:val="00DE3C01"/>
    <w:rsid w:val="00DE3C1A"/>
    <w:rsid w:val="00DE6A13"/>
    <w:rsid w:val="00E03A7A"/>
    <w:rsid w:val="00E06D2A"/>
    <w:rsid w:val="00E073E2"/>
    <w:rsid w:val="00E1056D"/>
    <w:rsid w:val="00E22FF0"/>
    <w:rsid w:val="00E25B71"/>
    <w:rsid w:val="00E3714F"/>
    <w:rsid w:val="00E41BDB"/>
    <w:rsid w:val="00E43025"/>
    <w:rsid w:val="00E57FC3"/>
    <w:rsid w:val="00E601EE"/>
    <w:rsid w:val="00E6138B"/>
    <w:rsid w:val="00E66D67"/>
    <w:rsid w:val="00E744CD"/>
    <w:rsid w:val="00E805AA"/>
    <w:rsid w:val="00E814B3"/>
    <w:rsid w:val="00E900EF"/>
    <w:rsid w:val="00E9073E"/>
    <w:rsid w:val="00E92CE8"/>
    <w:rsid w:val="00E92F28"/>
    <w:rsid w:val="00EC2770"/>
    <w:rsid w:val="00EC6FB8"/>
    <w:rsid w:val="00ED50A2"/>
    <w:rsid w:val="00ED7B42"/>
    <w:rsid w:val="00EE10DA"/>
    <w:rsid w:val="00EE46DC"/>
    <w:rsid w:val="00EE4CD2"/>
    <w:rsid w:val="00EF2F6F"/>
    <w:rsid w:val="00EF3582"/>
    <w:rsid w:val="00EF64E8"/>
    <w:rsid w:val="00F00B62"/>
    <w:rsid w:val="00F01079"/>
    <w:rsid w:val="00F07D3F"/>
    <w:rsid w:val="00F15401"/>
    <w:rsid w:val="00F21457"/>
    <w:rsid w:val="00F24B31"/>
    <w:rsid w:val="00F251B1"/>
    <w:rsid w:val="00F2641D"/>
    <w:rsid w:val="00F43256"/>
    <w:rsid w:val="00F4489C"/>
    <w:rsid w:val="00F500EA"/>
    <w:rsid w:val="00F53C70"/>
    <w:rsid w:val="00F667DC"/>
    <w:rsid w:val="00F82072"/>
    <w:rsid w:val="00F841DF"/>
    <w:rsid w:val="00F90D5D"/>
    <w:rsid w:val="00F95E11"/>
    <w:rsid w:val="00FA08D7"/>
    <w:rsid w:val="00FB1792"/>
    <w:rsid w:val="00FB3F6E"/>
    <w:rsid w:val="00FC32E0"/>
    <w:rsid w:val="00FD0C0A"/>
    <w:rsid w:val="00FD1334"/>
    <w:rsid w:val="00FE50D3"/>
    <w:rsid w:val="00FE734F"/>
    <w:rsid w:val="01E1DBBD"/>
    <w:rsid w:val="044080EB"/>
    <w:rsid w:val="068ACD60"/>
    <w:rsid w:val="0D20D091"/>
    <w:rsid w:val="0DE92999"/>
    <w:rsid w:val="1903D479"/>
    <w:rsid w:val="1C39E46F"/>
    <w:rsid w:val="1F881C85"/>
    <w:rsid w:val="32631FB0"/>
    <w:rsid w:val="334ACB7C"/>
    <w:rsid w:val="42503013"/>
    <w:rsid w:val="42F67EB8"/>
    <w:rsid w:val="43E86A17"/>
    <w:rsid w:val="47854473"/>
    <w:rsid w:val="49A8DE2B"/>
    <w:rsid w:val="4B0B8263"/>
    <w:rsid w:val="54BAF661"/>
    <w:rsid w:val="57A8B9AA"/>
    <w:rsid w:val="59A5BDB9"/>
    <w:rsid w:val="60EDD36B"/>
    <w:rsid w:val="633377A2"/>
    <w:rsid w:val="65C1448E"/>
    <w:rsid w:val="666B1864"/>
    <w:rsid w:val="684AB0C4"/>
    <w:rsid w:val="69A8E044"/>
    <w:rsid w:val="6E13E60E"/>
    <w:rsid w:val="6EA19434"/>
    <w:rsid w:val="6F811067"/>
    <w:rsid w:val="72263A9E"/>
    <w:rsid w:val="731825FD"/>
    <w:rsid w:val="7319A7FD"/>
    <w:rsid w:val="7AC72B7C"/>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02EAD1B"/>
  <w15:chartTrackingRefBased/>
  <w15:docId w15:val="{C14AFCD1-A8B8-4A65-AC57-3CDE9647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i-FI"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D933F8"/>
    <w:pPr>
      <w:spacing w:after="200" w:line="276" w:lineRule="auto"/>
    </w:pPr>
    <w:rPr>
      <w:sz w:val="22"/>
      <w:szCs w:val="22"/>
      <w:lang w:val="it-IT" w:eastAsia="en-US"/>
    </w:rPr>
  </w:style>
  <w:style w:type="paragraph" w:styleId="Otsikko1">
    <w:name w:val="heading 1"/>
    <w:basedOn w:val="Normaali"/>
    <w:next w:val="Normaali"/>
    <w:link w:val="Otsikko1Char"/>
    <w:qFormat/>
    <w:rsid w:val="00771EE0"/>
    <w:pPr>
      <w:spacing w:after="0" w:line="240" w:lineRule="auto"/>
      <w:outlineLvl w:val="0"/>
    </w:pPr>
    <w:rPr>
      <w:rFonts w:ascii="Arial" w:eastAsia="Times New Roman" w:hAnsi="Arial"/>
      <w:b/>
      <w:sz w:val="24"/>
      <w:szCs w:val="24"/>
      <w:lang w:val="en-GB" w:eastAsia="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foelenco">
    <w:name w:val="Paragrafo elenco"/>
    <w:basedOn w:val="Normaali"/>
    <w:uiPriority w:val="34"/>
    <w:qFormat/>
    <w:rsid w:val="00223ADF"/>
    <w:pPr>
      <w:ind w:left="720"/>
      <w:contextualSpacing/>
    </w:pPr>
  </w:style>
  <w:style w:type="paragraph" w:styleId="Yltunniste">
    <w:name w:val="header"/>
    <w:basedOn w:val="Normaali"/>
    <w:link w:val="YltunnisteChar"/>
    <w:rsid w:val="00D25E62"/>
    <w:pPr>
      <w:tabs>
        <w:tab w:val="center" w:pos="4819"/>
        <w:tab w:val="right" w:pos="9638"/>
      </w:tabs>
      <w:spacing w:after="0" w:line="240" w:lineRule="auto"/>
    </w:pPr>
    <w:rPr>
      <w:rFonts w:ascii="Times New Roman" w:hAnsi="Times New Roman"/>
      <w:sz w:val="24"/>
      <w:szCs w:val="24"/>
      <w:lang w:eastAsia="it-IT"/>
    </w:rPr>
  </w:style>
  <w:style w:type="character" w:customStyle="1" w:styleId="YltunnisteChar">
    <w:name w:val="Ylätunniste Char"/>
    <w:link w:val="Yltunniste"/>
    <w:locked/>
    <w:rsid w:val="00D25E62"/>
    <w:rPr>
      <w:rFonts w:eastAsia="Calibri"/>
      <w:sz w:val="24"/>
      <w:szCs w:val="24"/>
      <w:lang w:val="it-IT" w:eastAsia="it-IT" w:bidi="ar-SA"/>
    </w:rPr>
  </w:style>
  <w:style w:type="paragraph" w:styleId="Alatunniste">
    <w:name w:val="footer"/>
    <w:basedOn w:val="Normaali"/>
    <w:rsid w:val="00D25E62"/>
    <w:pPr>
      <w:tabs>
        <w:tab w:val="center" w:pos="4819"/>
        <w:tab w:val="right" w:pos="9638"/>
      </w:tabs>
    </w:pPr>
  </w:style>
  <w:style w:type="paragraph" w:styleId="Seliteteksti">
    <w:name w:val="Balloon Text"/>
    <w:basedOn w:val="Normaali"/>
    <w:semiHidden/>
    <w:rsid w:val="003E08BC"/>
    <w:rPr>
      <w:rFonts w:ascii="Tahoma" w:hAnsi="Tahoma" w:cs="Tahoma"/>
      <w:sz w:val="16"/>
      <w:szCs w:val="16"/>
    </w:rPr>
  </w:style>
  <w:style w:type="character" w:styleId="Hyperlinkki">
    <w:name w:val="Hyperlink"/>
    <w:rsid w:val="00421D2A"/>
    <w:rPr>
      <w:color w:val="0000FF"/>
      <w:u w:val="single"/>
    </w:rPr>
  </w:style>
  <w:style w:type="table" w:styleId="TaulukkoRuudukko">
    <w:name w:val="Table Grid"/>
    <w:basedOn w:val="Normaalitaulukko"/>
    <w:rsid w:val="00EF2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ali"/>
    <w:rsid w:val="006054C8"/>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aliWWW">
    <w:name w:val="Normal (Web)"/>
    <w:basedOn w:val="Normaali"/>
    <w:uiPriority w:val="99"/>
    <w:unhideWhenUsed/>
    <w:rsid w:val="004A287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Otsikko1Char">
    <w:name w:val="Otsikko 1 Char"/>
    <w:link w:val="Otsikko1"/>
    <w:rsid w:val="00771EE0"/>
    <w:rPr>
      <w:rFonts w:ascii="Arial" w:eastAsia="Times New Roman" w:hAnsi="Arial"/>
      <w:b/>
      <w:sz w:val="24"/>
      <w:szCs w:val="24"/>
      <w:lang w:val="en-GB" w:eastAsia="en-GB"/>
    </w:rPr>
  </w:style>
  <w:style w:type="character" w:styleId="Ratkaisematonmaininta">
    <w:name w:val="Unresolved Mention"/>
    <w:uiPriority w:val="99"/>
    <w:semiHidden/>
    <w:unhideWhenUsed/>
    <w:rsid w:val="00E900EF"/>
    <w:rPr>
      <w:color w:val="605E5C"/>
      <w:shd w:val="clear" w:color="auto" w:fill="E1DFDD"/>
    </w:rPr>
  </w:style>
  <w:style w:type="paragraph" w:styleId="Luettelokappale">
    <w:name w:val="List Paragraph"/>
    <w:basedOn w:val="Normaali"/>
    <w:uiPriority w:val="34"/>
    <w:qFormat/>
    <w:rsid w:val="00E900EF"/>
    <w:pPr>
      <w:spacing w:after="0" w:line="240" w:lineRule="auto"/>
      <w:ind w:left="720"/>
    </w:pPr>
    <w:rPr>
      <w:rFonts w:cs="Calibri"/>
      <w:lang w:val="en-US"/>
    </w:rPr>
  </w:style>
  <w:style w:type="character" w:styleId="AvattuHyperlinkki">
    <w:name w:val="FollowedHyperlink"/>
    <w:rsid w:val="00EF64E8"/>
    <w:rPr>
      <w:color w:val="954F72"/>
      <w:u w:val="single"/>
    </w:rPr>
  </w:style>
  <w:style w:type="character" w:styleId="Korostus">
    <w:name w:val="Emphasis"/>
    <w:uiPriority w:val="20"/>
    <w:qFormat/>
    <w:rsid w:val="00A02ABD"/>
    <w:rPr>
      <w:i/>
      <w:iCs/>
    </w:rPr>
  </w:style>
  <w:style w:type="paragraph" w:customStyle="1" w:styleId="paragraph">
    <w:name w:val="paragraph"/>
    <w:basedOn w:val="Normaali"/>
    <w:rsid w:val="00B427EC"/>
    <w:pPr>
      <w:spacing w:before="100" w:beforeAutospacing="1" w:after="100" w:afterAutospacing="1" w:line="240" w:lineRule="auto"/>
    </w:pPr>
    <w:rPr>
      <w:rFonts w:ascii="Times New Roman" w:eastAsia="Times New Roman" w:hAnsi="Times New Roman"/>
      <w:sz w:val="24"/>
      <w:szCs w:val="24"/>
      <w:lang w:val="fi-FI" w:eastAsia="fi-FI"/>
    </w:rPr>
  </w:style>
  <w:style w:type="character" w:customStyle="1" w:styleId="normaltextrun">
    <w:name w:val="normaltextrun"/>
    <w:rsid w:val="00B427EC"/>
  </w:style>
  <w:style w:type="character" w:customStyle="1" w:styleId="eop">
    <w:name w:val="eop"/>
    <w:rsid w:val="00B427EC"/>
  </w:style>
  <w:style w:type="character" w:customStyle="1" w:styleId="spellingerror">
    <w:name w:val="spellingerror"/>
    <w:rsid w:val="00B427EC"/>
  </w:style>
  <w:style w:type="character" w:customStyle="1" w:styleId="contextualspellingandgrammarerror">
    <w:name w:val="contextualspellingandgrammarerror"/>
    <w:rsid w:val="00B427EC"/>
  </w:style>
  <w:style w:type="character" w:customStyle="1" w:styleId="scxp189246217">
    <w:name w:val="scxp189246217"/>
    <w:rsid w:val="00595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84465">
      <w:bodyDiv w:val="1"/>
      <w:marLeft w:val="0"/>
      <w:marRight w:val="0"/>
      <w:marTop w:val="0"/>
      <w:marBottom w:val="0"/>
      <w:divBdr>
        <w:top w:val="none" w:sz="0" w:space="0" w:color="auto"/>
        <w:left w:val="none" w:sz="0" w:space="0" w:color="auto"/>
        <w:bottom w:val="none" w:sz="0" w:space="0" w:color="auto"/>
        <w:right w:val="none" w:sz="0" w:space="0" w:color="auto"/>
      </w:divBdr>
    </w:div>
    <w:div w:id="31224259">
      <w:bodyDiv w:val="1"/>
      <w:marLeft w:val="0"/>
      <w:marRight w:val="0"/>
      <w:marTop w:val="0"/>
      <w:marBottom w:val="0"/>
      <w:divBdr>
        <w:top w:val="none" w:sz="0" w:space="0" w:color="auto"/>
        <w:left w:val="none" w:sz="0" w:space="0" w:color="auto"/>
        <w:bottom w:val="none" w:sz="0" w:space="0" w:color="auto"/>
        <w:right w:val="none" w:sz="0" w:space="0" w:color="auto"/>
      </w:divBdr>
      <w:divsChild>
        <w:div w:id="356197599">
          <w:marLeft w:val="0"/>
          <w:marRight w:val="0"/>
          <w:marTop w:val="0"/>
          <w:marBottom w:val="0"/>
          <w:divBdr>
            <w:top w:val="none" w:sz="0" w:space="0" w:color="auto"/>
            <w:left w:val="none" w:sz="0" w:space="0" w:color="auto"/>
            <w:bottom w:val="none" w:sz="0" w:space="0" w:color="auto"/>
            <w:right w:val="none" w:sz="0" w:space="0" w:color="auto"/>
          </w:divBdr>
          <w:divsChild>
            <w:div w:id="1010909240">
              <w:marLeft w:val="0"/>
              <w:marRight w:val="0"/>
              <w:marTop w:val="0"/>
              <w:marBottom w:val="0"/>
              <w:divBdr>
                <w:top w:val="none" w:sz="0" w:space="0" w:color="auto"/>
                <w:left w:val="none" w:sz="0" w:space="0" w:color="auto"/>
                <w:bottom w:val="none" w:sz="0" w:space="0" w:color="auto"/>
                <w:right w:val="none" w:sz="0" w:space="0" w:color="auto"/>
              </w:divBdr>
            </w:div>
            <w:div w:id="1342275096">
              <w:marLeft w:val="0"/>
              <w:marRight w:val="0"/>
              <w:marTop w:val="0"/>
              <w:marBottom w:val="0"/>
              <w:divBdr>
                <w:top w:val="none" w:sz="0" w:space="0" w:color="auto"/>
                <w:left w:val="none" w:sz="0" w:space="0" w:color="auto"/>
                <w:bottom w:val="none" w:sz="0" w:space="0" w:color="auto"/>
                <w:right w:val="none" w:sz="0" w:space="0" w:color="auto"/>
              </w:divBdr>
            </w:div>
            <w:div w:id="1474370796">
              <w:marLeft w:val="0"/>
              <w:marRight w:val="0"/>
              <w:marTop w:val="0"/>
              <w:marBottom w:val="0"/>
              <w:divBdr>
                <w:top w:val="none" w:sz="0" w:space="0" w:color="auto"/>
                <w:left w:val="none" w:sz="0" w:space="0" w:color="auto"/>
                <w:bottom w:val="none" w:sz="0" w:space="0" w:color="auto"/>
                <w:right w:val="none" w:sz="0" w:space="0" w:color="auto"/>
              </w:divBdr>
            </w:div>
            <w:div w:id="18282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1399">
      <w:bodyDiv w:val="1"/>
      <w:marLeft w:val="0"/>
      <w:marRight w:val="0"/>
      <w:marTop w:val="0"/>
      <w:marBottom w:val="0"/>
      <w:divBdr>
        <w:top w:val="none" w:sz="0" w:space="0" w:color="auto"/>
        <w:left w:val="none" w:sz="0" w:space="0" w:color="auto"/>
        <w:bottom w:val="none" w:sz="0" w:space="0" w:color="auto"/>
        <w:right w:val="none" w:sz="0" w:space="0" w:color="auto"/>
      </w:divBdr>
    </w:div>
    <w:div w:id="280840832">
      <w:bodyDiv w:val="1"/>
      <w:marLeft w:val="0"/>
      <w:marRight w:val="0"/>
      <w:marTop w:val="0"/>
      <w:marBottom w:val="0"/>
      <w:divBdr>
        <w:top w:val="none" w:sz="0" w:space="0" w:color="auto"/>
        <w:left w:val="none" w:sz="0" w:space="0" w:color="auto"/>
        <w:bottom w:val="none" w:sz="0" w:space="0" w:color="auto"/>
        <w:right w:val="none" w:sz="0" w:space="0" w:color="auto"/>
      </w:divBdr>
    </w:div>
    <w:div w:id="370233782">
      <w:bodyDiv w:val="1"/>
      <w:marLeft w:val="0"/>
      <w:marRight w:val="0"/>
      <w:marTop w:val="0"/>
      <w:marBottom w:val="0"/>
      <w:divBdr>
        <w:top w:val="none" w:sz="0" w:space="0" w:color="auto"/>
        <w:left w:val="none" w:sz="0" w:space="0" w:color="auto"/>
        <w:bottom w:val="none" w:sz="0" w:space="0" w:color="auto"/>
        <w:right w:val="none" w:sz="0" w:space="0" w:color="auto"/>
      </w:divBdr>
    </w:div>
    <w:div w:id="613287269">
      <w:bodyDiv w:val="1"/>
      <w:marLeft w:val="0"/>
      <w:marRight w:val="0"/>
      <w:marTop w:val="0"/>
      <w:marBottom w:val="0"/>
      <w:divBdr>
        <w:top w:val="none" w:sz="0" w:space="0" w:color="auto"/>
        <w:left w:val="none" w:sz="0" w:space="0" w:color="auto"/>
        <w:bottom w:val="none" w:sz="0" w:space="0" w:color="auto"/>
        <w:right w:val="none" w:sz="0" w:space="0" w:color="auto"/>
      </w:divBdr>
    </w:div>
    <w:div w:id="647318871">
      <w:bodyDiv w:val="1"/>
      <w:marLeft w:val="0"/>
      <w:marRight w:val="0"/>
      <w:marTop w:val="0"/>
      <w:marBottom w:val="0"/>
      <w:divBdr>
        <w:top w:val="none" w:sz="0" w:space="0" w:color="auto"/>
        <w:left w:val="none" w:sz="0" w:space="0" w:color="auto"/>
        <w:bottom w:val="none" w:sz="0" w:space="0" w:color="auto"/>
        <w:right w:val="none" w:sz="0" w:space="0" w:color="auto"/>
      </w:divBdr>
    </w:div>
    <w:div w:id="705255455">
      <w:bodyDiv w:val="1"/>
      <w:marLeft w:val="0"/>
      <w:marRight w:val="0"/>
      <w:marTop w:val="0"/>
      <w:marBottom w:val="0"/>
      <w:divBdr>
        <w:top w:val="none" w:sz="0" w:space="0" w:color="auto"/>
        <w:left w:val="none" w:sz="0" w:space="0" w:color="auto"/>
        <w:bottom w:val="none" w:sz="0" w:space="0" w:color="auto"/>
        <w:right w:val="none" w:sz="0" w:space="0" w:color="auto"/>
      </w:divBdr>
      <w:divsChild>
        <w:div w:id="344016047">
          <w:marLeft w:val="0"/>
          <w:marRight w:val="0"/>
          <w:marTop w:val="0"/>
          <w:marBottom w:val="0"/>
          <w:divBdr>
            <w:top w:val="none" w:sz="0" w:space="0" w:color="auto"/>
            <w:left w:val="none" w:sz="0" w:space="0" w:color="auto"/>
            <w:bottom w:val="none" w:sz="0" w:space="0" w:color="auto"/>
            <w:right w:val="none" w:sz="0" w:space="0" w:color="auto"/>
          </w:divBdr>
          <w:divsChild>
            <w:div w:id="186333407">
              <w:marLeft w:val="0"/>
              <w:marRight w:val="0"/>
              <w:marTop w:val="0"/>
              <w:marBottom w:val="0"/>
              <w:divBdr>
                <w:top w:val="none" w:sz="0" w:space="0" w:color="auto"/>
                <w:left w:val="none" w:sz="0" w:space="0" w:color="auto"/>
                <w:bottom w:val="none" w:sz="0" w:space="0" w:color="auto"/>
                <w:right w:val="none" w:sz="0" w:space="0" w:color="auto"/>
              </w:divBdr>
            </w:div>
            <w:div w:id="613756675">
              <w:marLeft w:val="0"/>
              <w:marRight w:val="0"/>
              <w:marTop w:val="0"/>
              <w:marBottom w:val="0"/>
              <w:divBdr>
                <w:top w:val="none" w:sz="0" w:space="0" w:color="auto"/>
                <w:left w:val="none" w:sz="0" w:space="0" w:color="auto"/>
                <w:bottom w:val="none" w:sz="0" w:space="0" w:color="auto"/>
                <w:right w:val="none" w:sz="0" w:space="0" w:color="auto"/>
              </w:divBdr>
            </w:div>
            <w:div w:id="909467005">
              <w:marLeft w:val="0"/>
              <w:marRight w:val="0"/>
              <w:marTop w:val="0"/>
              <w:marBottom w:val="0"/>
              <w:divBdr>
                <w:top w:val="none" w:sz="0" w:space="0" w:color="auto"/>
                <w:left w:val="none" w:sz="0" w:space="0" w:color="auto"/>
                <w:bottom w:val="none" w:sz="0" w:space="0" w:color="auto"/>
                <w:right w:val="none" w:sz="0" w:space="0" w:color="auto"/>
              </w:divBdr>
            </w:div>
            <w:div w:id="1806771223">
              <w:marLeft w:val="0"/>
              <w:marRight w:val="0"/>
              <w:marTop w:val="0"/>
              <w:marBottom w:val="0"/>
              <w:divBdr>
                <w:top w:val="none" w:sz="0" w:space="0" w:color="auto"/>
                <w:left w:val="none" w:sz="0" w:space="0" w:color="auto"/>
                <w:bottom w:val="none" w:sz="0" w:space="0" w:color="auto"/>
                <w:right w:val="none" w:sz="0" w:space="0" w:color="auto"/>
              </w:divBdr>
            </w:div>
            <w:div w:id="1889103739">
              <w:marLeft w:val="0"/>
              <w:marRight w:val="0"/>
              <w:marTop w:val="0"/>
              <w:marBottom w:val="0"/>
              <w:divBdr>
                <w:top w:val="none" w:sz="0" w:space="0" w:color="auto"/>
                <w:left w:val="none" w:sz="0" w:space="0" w:color="auto"/>
                <w:bottom w:val="none" w:sz="0" w:space="0" w:color="auto"/>
                <w:right w:val="none" w:sz="0" w:space="0" w:color="auto"/>
              </w:divBdr>
            </w:div>
          </w:divsChild>
        </w:div>
        <w:div w:id="742871006">
          <w:marLeft w:val="0"/>
          <w:marRight w:val="0"/>
          <w:marTop w:val="0"/>
          <w:marBottom w:val="0"/>
          <w:divBdr>
            <w:top w:val="none" w:sz="0" w:space="0" w:color="auto"/>
            <w:left w:val="none" w:sz="0" w:space="0" w:color="auto"/>
            <w:bottom w:val="none" w:sz="0" w:space="0" w:color="auto"/>
            <w:right w:val="none" w:sz="0" w:space="0" w:color="auto"/>
          </w:divBdr>
          <w:divsChild>
            <w:div w:id="1862158292">
              <w:marLeft w:val="0"/>
              <w:marRight w:val="0"/>
              <w:marTop w:val="0"/>
              <w:marBottom w:val="0"/>
              <w:divBdr>
                <w:top w:val="none" w:sz="0" w:space="0" w:color="auto"/>
                <w:left w:val="none" w:sz="0" w:space="0" w:color="auto"/>
                <w:bottom w:val="none" w:sz="0" w:space="0" w:color="auto"/>
                <w:right w:val="none" w:sz="0" w:space="0" w:color="auto"/>
              </w:divBdr>
            </w:div>
            <w:div w:id="2008046377">
              <w:marLeft w:val="0"/>
              <w:marRight w:val="0"/>
              <w:marTop w:val="0"/>
              <w:marBottom w:val="0"/>
              <w:divBdr>
                <w:top w:val="none" w:sz="0" w:space="0" w:color="auto"/>
                <w:left w:val="none" w:sz="0" w:space="0" w:color="auto"/>
                <w:bottom w:val="none" w:sz="0" w:space="0" w:color="auto"/>
                <w:right w:val="none" w:sz="0" w:space="0" w:color="auto"/>
              </w:divBdr>
            </w:div>
            <w:div w:id="2054033526">
              <w:marLeft w:val="0"/>
              <w:marRight w:val="0"/>
              <w:marTop w:val="0"/>
              <w:marBottom w:val="0"/>
              <w:divBdr>
                <w:top w:val="none" w:sz="0" w:space="0" w:color="auto"/>
                <w:left w:val="none" w:sz="0" w:space="0" w:color="auto"/>
                <w:bottom w:val="none" w:sz="0" w:space="0" w:color="auto"/>
                <w:right w:val="none" w:sz="0" w:space="0" w:color="auto"/>
              </w:divBdr>
            </w:div>
          </w:divsChild>
        </w:div>
        <w:div w:id="984892354">
          <w:marLeft w:val="0"/>
          <w:marRight w:val="0"/>
          <w:marTop w:val="0"/>
          <w:marBottom w:val="0"/>
          <w:divBdr>
            <w:top w:val="none" w:sz="0" w:space="0" w:color="auto"/>
            <w:left w:val="none" w:sz="0" w:space="0" w:color="auto"/>
            <w:bottom w:val="none" w:sz="0" w:space="0" w:color="auto"/>
            <w:right w:val="none" w:sz="0" w:space="0" w:color="auto"/>
          </w:divBdr>
          <w:divsChild>
            <w:div w:id="61224958">
              <w:marLeft w:val="0"/>
              <w:marRight w:val="0"/>
              <w:marTop w:val="0"/>
              <w:marBottom w:val="0"/>
              <w:divBdr>
                <w:top w:val="none" w:sz="0" w:space="0" w:color="auto"/>
                <w:left w:val="none" w:sz="0" w:space="0" w:color="auto"/>
                <w:bottom w:val="none" w:sz="0" w:space="0" w:color="auto"/>
                <w:right w:val="none" w:sz="0" w:space="0" w:color="auto"/>
              </w:divBdr>
            </w:div>
            <w:div w:id="351224454">
              <w:marLeft w:val="0"/>
              <w:marRight w:val="0"/>
              <w:marTop w:val="0"/>
              <w:marBottom w:val="0"/>
              <w:divBdr>
                <w:top w:val="none" w:sz="0" w:space="0" w:color="auto"/>
                <w:left w:val="none" w:sz="0" w:space="0" w:color="auto"/>
                <w:bottom w:val="none" w:sz="0" w:space="0" w:color="auto"/>
                <w:right w:val="none" w:sz="0" w:space="0" w:color="auto"/>
              </w:divBdr>
            </w:div>
            <w:div w:id="517742847">
              <w:marLeft w:val="0"/>
              <w:marRight w:val="0"/>
              <w:marTop w:val="0"/>
              <w:marBottom w:val="0"/>
              <w:divBdr>
                <w:top w:val="none" w:sz="0" w:space="0" w:color="auto"/>
                <w:left w:val="none" w:sz="0" w:space="0" w:color="auto"/>
                <w:bottom w:val="none" w:sz="0" w:space="0" w:color="auto"/>
                <w:right w:val="none" w:sz="0" w:space="0" w:color="auto"/>
              </w:divBdr>
            </w:div>
            <w:div w:id="863833656">
              <w:marLeft w:val="0"/>
              <w:marRight w:val="0"/>
              <w:marTop w:val="0"/>
              <w:marBottom w:val="0"/>
              <w:divBdr>
                <w:top w:val="none" w:sz="0" w:space="0" w:color="auto"/>
                <w:left w:val="none" w:sz="0" w:space="0" w:color="auto"/>
                <w:bottom w:val="none" w:sz="0" w:space="0" w:color="auto"/>
                <w:right w:val="none" w:sz="0" w:space="0" w:color="auto"/>
              </w:divBdr>
            </w:div>
            <w:div w:id="1669098275">
              <w:marLeft w:val="0"/>
              <w:marRight w:val="0"/>
              <w:marTop w:val="0"/>
              <w:marBottom w:val="0"/>
              <w:divBdr>
                <w:top w:val="none" w:sz="0" w:space="0" w:color="auto"/>
                <w:left w:val="none" w:sz="0" w:space="0" w:color="auto"/>
                <w:bottom w:val="none" w:sz="0" w:space="0" w:color="auto"/>
                <w:right w:val="none" w:sz="0" w:space="0" w:color="auto"/>
              </w:divBdr>
            </w:div>
          </w:divsChild>
        </w:div>
        <w:div w:id="1106003039">
          <w:marLeft w:val="0"/>
          <w:marRight w:val="0"/>
          <w:marTop w:val="0"/>
          <w:marBottom w:val="0"/>
          <w:divBdr>
            <w:top w:val="none" w:sz="0" w:space="0" w:color="auto"/>
            <w:left w:val="none" w:sz="0" w:space="0" w:color="auto"/>
            <w:bottom w:val="none" w:sz="0" w:space="0" w:color="auto"/>
            <w:right w:val="none" w:sz="0" w:space="0" w:color="auto"/>
          </w:divBdr>
          <w:divsChild>
            <w:div w:id="44106521">
              <w:marLeft w:val="0"/>
              <w:marRight w:val="0"/>
              <w:marTop w:val="0"/>
              <w:marBottom w:val="0"/>
              <w:divBdr>
                <w:top w:val="none" w:sz="0" w:space="0" w:color="auto"/>
                <w:left w:val="none" w:sz="0" w:space="0" w:color="auto"/>
                <w:bottom w:val="none" w:sz="0" w:space="0" w:color="auto"/>
                <w:right w:val="none" w:sz="0" w:space="0" w:color="auto"/>
              </w:divBdr>
            </w:div>
            <w:div w:id="225847262">
              <w:marLeft w:val="0"/>
              <w:marRight w:val="0"/>
              <w:marTop w:val="0"/>
              <w:marBottom w:val="0"/>
              <w:divBdr>
                <w:top w:val="none" w:sz="0" w:space="0" w:color="auto"/>
                <w:left w:val="none" w:sz="0" w:space="0" w:color="auto"/>
                <w:bottom w:val="none" w:sz="0" w:space="0" w:color="auto"/>
                <w:right w:val="none" w:sz="0" w:space="0" w:color="auto"/>
              </w:divBdr>
            </w:div>
            <w:div w:id="240410284">
              <w:marLeft w:val="0"/>
              <w:marRight w:val="0"/>
              <w:marTop w:val="0"/>
              <w:marBottom w:val="0"/>
              <w:divBdr>
                <w:top w:val="none" w:sz="0" w:space="0" w:color="auto"/>
                <w:left w:val="none" w:sz="0" w:space="0" w:color="auto"/>
                <w:bottom w:val="none" w:sz="0" w:space="0" w:color="auto"/>
                <w:right w:val="none" w:sz="0" w:space="0" w:color="auto"/>
              </w:divBdr>
            </w:div>
            <w:div w:id="1150172603">
              <w:marLeft w:val="0"/>
              <w:marRight w:val="0"/>
              <w:marTop w:val="0"/>
              <w:marBottom w:val="0"/>
              <w:divBdr>
                <w:top w:val="none" w:sz="0" w:space="0" w:color="auto"/>
                <w:left w:val="none" w:sz="0" w:space="0" w:color="auto"/>
                <w:bottom w:val="none" w:sz="0" w:space="0" w:color="auto"/>
                <w:right w:val="none" w:sz="0" w:space="0" w:color="auto"/>
              </w:divBdr>
            </w:div>
            <w:div w:id="1712415367">
              <w:marLeft w:val="0"/>
              <w:marRight w:val="0"/>
              <w:marTop w:val="0"/>
              <w:marBottom w:val="0"/>
              <w:divBdr>
                <w:top w:val="none" w:sz="0" w:space="0" w:color="auto"/>
                <w:left w:val="none" w:sz="0" w:space="0" w:color="auto"/>
                <w:bottom w:val="none" w:sz="0" w:space="0" w:color="auto"/>
                <w:right w:val="none" w:sz="0" w:space="0" w:color="auto"/>
              </w:divBdr>
            </w:div>
          </w:divsChild>
        </w:div>
        <w:div w:id="1548450460">
          <w:marLeft w:val="0"/>
          <w:marRight w:val="0"/>
          <w:marTop w:val="0"/>
          <w:marBottom w:val="0"/>
          <w:divBdr>
            <w:top w:val="none" w:sz="0" w:space="0" w:color="auto"/>
            <w:left w:val="none" w:sz="0" w:space="0" w:color="auto"/>
            <w:bottom w:val="none" w:sz="0" w:space="0" w:color="auto"/>
            <w:right w:val="none" w:sz="0" w:space="0" w:color="auto"/>
          </w:divBdr>
          <w:divsChild>
            <w:div w:id="148138582">
              <w:marLeft w:val="0"/>
              <w:marRight w:val="0"/>
              <w:marTop w:val="0"/>
              <w:marBottom w:val="0"/>
              <w:divBdr>
                <w:top w:val="none" w:sz="0" w:space="0" w:color="auto"/>
                <w:left w:val="none" w:sz="0" w:space="0" w:color="auto"/>
                <w:bottom w:val="none" w:sz="0" w:space="0" w:color="auto"/>
                <w:right w:val="none" w:sz="0" w:space="0" w:color="auto"/>
              </w:divBdr>
            </w:div>
            <w:div w:id="401871484">
              <w:marLeft w:val="0"/>
              <w:marRight w:val="0"/>
              <w:marTop w:val="0"/>
              <w:marBottom w:val="0"/>
              <w:divBdr>
                <w:top w:val="none" w:sz="0" w:space="0" w:color="auto"/>
                <w:left w:val="none" w:sz="0" w:space="0" w:color="auto"/>
                <w:bottom w:val="none" w:sz="0" w:space="0" w:color="auto"/>
                <w:right w:val="none" w:sz="0" w:space="0" w:color="auto"/>
              </w:divBdr>
            </w:div>
            <w:div w:id="561216686">
              <w:marLeft w:val="0"/>
              <w:marRight w:val="0"/>
              <w:marTop w:val="0"/>
              <w:marBottom w:val="0"/>
              <w:divBdr>
                <w:top w:val="none" w:sz="0" w:space="0" w:color="auto"/>
                <w:left w:val="none" w:sz="0" w:space="0" w:color="auto"/>
                <w:bottom w:val="none" w:sz="0" w:space="0" w:color="auto"/>
                <w:right w:val="none" w:sz="0" w:space="0" w:color="auto"/>
              </w:divBdr>
            </w:div>
            <w:div w:id="1179007506">
              <w:marLeft w:val="0"/>
              <w:marRight w:val="0"/>
              <w:marTop w:val="0"/>
              <w:marBottom w:val="0"/>
              <w:divBdr>
                <w:top w:val="none" w:sz="0" w:space="0" w:color="auto"/>
                <w:left w:val="none" w:sz="0" w:space="0" w:color="auto"/>
                <w:bottom w:val="none" w:sz="0" w:space="0" w:color="auto"/>
                <w:right w:val="none" w:sz="0" w:space="0" w:color="auto"/>
              </w:divBdr>
            </w:div>
          </w:divsChild>
        </w:div>
        <w:div w:id="1951938071">
          <w:marLeft w:val="0"/>
          <w:marRight w:val="0"/>
          <w:marTop w:val="0"/>
          <w:marBottom w:val="0"/>
          <w:divBdr>
            <w:top w:val="none" w:sz="0" w:space="0" w:color="auto"/>
            <w:left w:val="none" w:sz="0" w:space="0" w:color="auto"/>
            <w:bottom w:val="none" w:sz="0" w:space="0" w:color="auto"/>
            <w:right w:val="none" w:sz="0" w:space="0" w:color="auto"/>
          </w:divBdr>
          <w:divsChild>
            <w:div w:id="771315541">
              <w:marLeft w:val="0"/>
              <w:marRight w:val="0"/>
              <w:marTop w:val="0"/>
              <w:marBottom w:val="0"/>
              <w:divBdr>
                <w:top w:val="none" w:sz="0" w:space="0" w:color="auto"/>
                <w:left w:val="none" w:sz="0" w:space="0" w:color="auto"/>
                <w:bottom w:val="none" w:sz="0" w:space="0" w:color="auto"/>
                <w:right w:val="none" w:sz="0" w:space="0" w:color="auto"/>
              </w:divBdr>
            </w:div>
            <w:div w:id="1006903253">
              <w:marLeft w:val="0"/>
              <w:marRight w:val="0"/>
              <w:marTop w:val="0"/>
              <w:marBottom w:val="0"/>
              <w:divBdr>
                <w:top w:val="none" w:sz="0" w:space="0" w:color="auto"/>
                <w:left w:val="none" w:sz="0" w:space="0" w:color="auto"/>
                <w:bottom w:val="none" w:sz="0" w:space="0" w:color="auto"/>
                <w:right w:val="none" w:sz="0" w:space="0" w:color="auto"/>
              </w:divBdr>
            </w:div>
            <w:div w:id="1465732518">
              <w:marLeft w:val="0"/>
              <w:marRight w:val="0"/>
              <w:marTop w:val="0"/>
              <w:marBottom w:val="0"/>
              <w:divBdr>
                <w:top w:val="none" w:sz="0" w:space="0" w:color="auto"/>
                <w:left w:val="none" w:sz="0" w:space="0" w:color="auto"/>
                <w:bottom w:val="none" w:sz="0" w:space="0" w:color="auto"/>
                <w:right w:val="none" w:sz="0" w:space="0" w:color="auto"/>
              </w:divBdr>
            </w:div>
            <w:div w:id="1809128584">
              <w:marLeft w:val="0"/>
              <w:marRight w:val="0"/>
              <w:marTop w:val="0"/>
              <w:marBottom w:val="0"/>
              <w:divBdr>
                <w:top w:val="none" w:sz="0" w:space="0" w:color="auto"/>
                <w:left w:val="none" w:sz="0" w:space="0" w:color="auto"/>
                <w:bottom w:val="none" w:sz="0" w:space="0" w:color="auto"/>
                <w:right w:val="none" w:sz="0" w:space="0" w:color="auto"/>
              </w:divBdr>
            </w:div>
            <w:div w:id="2100714900">
              <w:marLeft w:val="0"/>
              <w:marRight w:val="0"/>
              <w:marTop w:val="0"/>
              <w:marBottom w:val="0"/>
              <w:divBdr>
                <w:top w:val="none" w:sz="0" w:space="0" w:color="auto"/>
                <w:left w:val="none" w:sz="0" w:space="0" w:color="auto"/>
                <w:bottom w:val="none" w:sz="0" w:space="0" w:color="auto"/>
                <w:right w:val="none" w:sz="0" w:space="0" w:color="auto"/>
              </w:divBdr>
            </w:div>
          </w:divsChild>
        </w:div>
        <w:div w:id="2105952261">
          <w:marLeft w:val="0"/>
          <w:marRight w:val="0"/>
          <w:marTop w:val="0"/>
          <w:marBottom w:val="0"/>
          <w:divBdr>
            <w:top w:val="none" w:sz="0" w:space="0" w:color="auto"/>
            <w:left w:val="none" w:sz="0" w:space="0" w:color="auto"/>
            <w:bottom w:val="none" w:sz="0" w:space="0" w:color="auto"/>
            <w:right w:val="none" w:sz="0" w:space="0" w:color="auto"/>
          </w:divBdr>
          <w:divsChild>
            <w:div w:id="465464165">
              <w:marLeft w:val="0"/>
              <w:marRight w:val="0"/>
              <w:marTop w:val="0"/>
              <w:marBottom w:val="0"/>
              <w:divBdr>
                <w:top w:val="none" w:sz="0" w:space="0" w:color="auto"/>
                <w:left w:val="none" w:sz="0" w:space="0" w:color="auto"/>
                <w:bottom w:val="none" w:sz="0" w:space="0" w:color="auto"/>
                <w:right w:val="none" w:sz="0" w:space="0" w:color="auto"/>
              </w:divBdr>
            </w:div>
            <w:div w:id="803079352">
              <w:marLeft w:val="0"/>
              <w:marRight w:val="0"/>
              <w:marTop w:val="0"/>
              <w:marBottom w:val="0"/>
              <w:divBdr>
                <w:top w:val="none" w:sz="0" w:space="0" w:color="auto"/>
                <w:left w:val="none" w:sz="0" w:space="0" w:color="auto"/>
                <w:bottom w:val="none" w:sz="0" w:space="0" w:color="auto"/>
                <w:right w:val="none" w:sz="0" w:space="0" w:color="auto"/>
              </w:divBdr>
            </w:div>
            <w:div w:id="1286502109">
              <w:marLeft w:val="0"/>
              <w:marRight w:val="0"/>
              <w:marTop w:val="0"/>
              <w:marBottom w:val="0"/>
              <w:divBdr>
                <w:top w:val="none" w:sz="0" w:space="0" w:color="auto"/>
                <w:left w:val="none" w:sz="0" w:space="0" w:color="auto"/>
                <w:bottom w:val="none" w:sz="0" w:space="0" w:color="auto"/>
                <w:right w:val="none" w:sz="0" w:space="0" w:color="auto"/>
              </w:divBdr>
            </w:div>
            <w:div w:id="1421562383">
              <w:marLeft w:val="0"/>
              <w:marRight w:val="0"/>
              <w:marTop w:val="0"/>
              <w:marBottom w:val="0"/>
              <w:divBdr>
                <w:top w:val="none" w:sz="0" w:space="0" w:color="auto"/>
                <w:left w:val="none" w:sz="0" w:space="0" w:color="auto"/>
                <w:bottom w:val="none" w:sz="0" w:space="0" w:color="auto"/>
                <w:right w:val="none" w:sz="0" w:space="0" w:color="auto"/>
              </w:divBdr>
            </w:div>
            <w:div w:id="20815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70226">
      <w:bodyDiv w:val="1"/>
      <w:marLeft w:val="0"/>
      <w:marRight w:val="0"/>
      <w:marTop w:val="0"/>
      <w:marBottom w:val="0"/>
      <w:divBdr>
        <w:top w:val="none" w:sz="0" w:space="0" w:color="auto"/>
        <w:left w:val="none" w:sz="0" w:space="0" w:color="auto"/>
        <w:bottom w:val="none" w:sz="0" w:space="0" w:color="auto"/>
        <w:right w:val="none" w:sz="0" w:space="0" w:color="auto"/>
      </w:divBdr>
    </w:div>
    <w:div w:id="914436813">
      <w:bodyDiv w:val="1"/>
      <w:marLeft w:val="0"/>
      <w:marRight w:val="0"/>
      <w:marTop w:val="0"/>
      <w:marBottom w:val="0"/>
      <w:divBdr>
        <w:top w:val="none" w:sz="0" w:space="0" w:color="auto"/>
        <w:left w:val="none" w:sz="0" w:space="0" w:color="auto"/>
        <w:bottom w:val="none" w:sz="0" w:space="0" w:color="auto"/>
        <w:right w:val="none" w:sz="0" w:space="0" w:color="auto"/>
      </w:divBdr>
      <w:divsChild>
        <w:div w:id="218785092">
          <w:marLeft w:val="0"/>
          <w:marRight w:val="0"/>
          <w:marTop w:val="0"/>
          <w:marBottom w:val="0"/>
          <w:divBdr>
            <w:top w:val="none" w:sz="0" w:space="0" w:color="auto"/>
            <w:left w:val="none" w:sz="0" w:space="0" w:color="auto"/>
            <w:bottom w:val="none" w:sz="0" w:space="0" w:color="auto"/>
            <w:right w:val="none" w:sz="0" w:space="0" w:color="auto"/>
          </w:divBdr>
          <w:divsChild>
            <w:div w:id="232357250">
              <w:marLeft w:val="0"/>
              <w:marRight w:val="0"/>
              <w:marTop w:val="0"/>
              <w:marBottom w:val="0"/>
              <w:divBdr>
                <w:top w:val="none" w:sz="0" w:space="0" w:color="auto"/>
                <w:left w:val="none" w:sz="0" w:space="0" w:color="auto"/>
                <w:bottom w:val="none" w:sz="0" w:space="0" w:color="auto"/>
                <w:right w:val="none" w:sz="0" w:space="0" w:color="auto"/>
              </w:divBdr>
            </w:div>
            <w:div w:id="468403148">
              <w:marLeft w:val="0"/>
              <w:marRight w:val="0"/>
              <w:marTop w:val="0"/>
              <w:marBottom w:val="0"/>
              <w:divBdr>
                <w:top w:val="none" w:sz="0" w:space="0" w:color="auto"/>
                <w:left w:val="none" w:sz="0" w:space="0" w:color="auto"/>
                <w:bottom w:val="none" w:sz="0" w:space="0" w:color="auto"/>
                <w:right w:val="none" w:sz="0" w:space="0" w:color="auto"/>
              </w:divBdr>
            </w:div>
            <w:div w:id="566306924">
              <w:marLeft w:val="0"/>
              <w:marRight w:val="0"/>
              <w:marTop w:val="0"/>
              <w:marBottom w:val="0"/>
              <w:divBdr>
                <w:top w:val="none" w:sz="0" w:space="0" w:color="auto"/>
                <w:left w:val="none" w:sz="0" w:space="0" w:color="auto"/>
                <w:bottom w:val="none" w:sz="0" w:space="0" w:color="auto"/>
                <w:right w:val="none" w:sz="0" w:space="0" w:color="auto"/>
              </w:divBdr>
            </w:div>
            <w:div w:id="777335185">
              <w:marLeft w:val="0"/>
              <w:marRight w:val="0"/>
              <w:marTop w:val="0"/>
              <w:marBottom w:val="0"/>
              <w:divBdr>
                <w:top w:val="none" w:sz="0" w:space="0" w:color="auto"/>
                <w:left w:val="none" w:sz="0" w:space="0" w:color="auto"/>
                <w:bottom w:val="none" w:sz="0" w:space="0" w:color="auto"/>
                <w:right w:val="none" w:sz="0" w:space="0" w:color="auto"/>
              </w:divBdr>
            </w:div>
          </w:divsChild>
        </w:div>
        <w:div w:id="1962877212">
          <w:marLeft w:val="0"/>
          <w:marRight w:val="0"/>
          <w:marTop w:val="0"/>
          <w:marBottom w:val="0"/>
          <w:divBdr>
            <w:top w:val="none" w:sz="0" w:space="0" w:color="auto"/>
            <w:left w:val="none" w:sz="0" w:space="0" w:color="auto"/>
            <w:bottom w:val="none" w:sz="0" w:space="0" w:color="auto"/>
            <w:right w:val="none" w:sz="0" w:space="0" w:color="auto"/>
          </w:divBdr>
        </w:div>
      </w:divsChild>
    </w:div>
    <w:div w:id="985862144">
      <w:bodyDiv w:val="1"/>
      <w:marLeft w:val="0"/>
      <w:marRight w:val="0"/>
      <w:marTop w:val="0"/>
      <w:marBottom w:val="0"/>
      <w:divBdr>
        <w:top w:val="none" w:sz="0" w:space="0" w:color="auto"/>
        <w:left w:val="none" w:sz="0" w:space="0" w:color="auto"/>
        <w:bottom w:val="none" w:sz="0" w:space="0" w:color="auto"/>
        <w:right w:val="none" w:sz="0" w:space="0" w:color="auto"/>
      </w:divBdr>
    </w:div>
    <w:div w:id="1036857495">
      <w:bodyDiv w:val="1"/>
      <w:marLeft w:val="0"/>
      <w:marRight w:val="0"/>
      <w:marTop w:val="0"/>
      <w:marBottom w:val="0"/>
      <w:divBdr>
        <w:top w:val="none" w:sz="0" w:space="0" w:color="auto"/>
        <w:left w:val="none" w:sz="0" w:space="0" w:color="auto"/>
        <w:bottom w:val="none" w:sz="0" w:space="0" w:color="auto"/>
        <w:right w:val="none" w:sz="0" w:space="0" w:color="auto"/>
      </w:divBdr>
      <w:divsChild>
        <w:div w:id="847208680">
          <w:marLeft w:val="547"/>
          <w:marRight w:val="0"/>
          <w:marTop w:val="200"/>
          <w:marBottom w:val="0"/>
          <w:divBdr>
            <w:top w:val="none" w:sz="0" w:space="0" w:color="auto"/>
            <w:left w:val="none" w:sz="0" w:space="0" w:color="auto"/>
            <w:bottom w:val="none" w:sz="0" w:space="0" w:color="auto"/>
            <w:right w:val="none" w:sz="0" w:space="0" w:color="auto"/>
          </w:divBdr>
        </w:div>
      </w:divsChild>
    </w:div>
    <w:div w:id="1123233875">
      <w:bodyDiv w:val="1"/>
      <w:marLeft w:val="0"/>
      <w:marRight w:val="0"/>
      <w:marTop w:val="0"/>
      <w:marBottom w:val="0"/>
      <w:divBdr>
        <w:top w:val="none" w:sz="0" w:space="0" w:color="auto"/>
        <w:left w:val="none" w:sz="0" w:space="0" w:color="auto"/>
        <w:bottom w:val="none" w:sz="0" w:space="0" w:color="auto"/>
        <w:right w:val="none" w:sz="0" w:space="0" w:color="auto"/>
      </w:divBdr>
    </w:div>
    <w:div w:id="1166093895">
      <w:bodyDiv w:val="1"/>
      <w:marLeft w:val="0"/>
      <w:marRight w:val="0"/>
      <w:marTop w:val="0"/>
      <w:marBottom w:val="0"/>
      <w:divBdr>
        <w:top w:val="none" w:sz="0" w:space="0" w:color="auto"/>
        <w:left w:val="none" w:sz="0" w:space="0" w:color="auto"/>
        <w:bottom w:val="none" w:sz="0" w:space="0" w:color="auto"/>
        <w:right w:val="none" w:sz="0" w:space="0" w:color="auto"/>
      </w:divBdr>
    </w:div>
    <w:div w:id="1251239367">
      <w:bodyDiv w:val="1"/>
      <w:marLeft w:val="0"/>
      <w:marRight w:val="0"/>
      <w:marTop w:val="0"/>
      <w:marBottom w:val="0"/>
      <w:divBdr>
        <w:top w:val="none" w:sz="0" w:space="0" w:color="auto"/>
        <w:left w:val="none" w:sz="0" w:space="0" w:color="auto"/>
        <w:bottom w:val="none" w:sz="0" w:space="0" w:color="auto"/>
        <w:right w:val="none" w:sz="0" w:space="0" w:color="auto"/>
      </w:divBdr>
    </w:div>
    <w:div w:id="1280064689">
      <w:bodyDiv w:val="1"/>
      <w:marLeft w:val="0"/>
      <w:marRight w:val="0"/>
      <w:marTop w:val="0"/>
      <w:marBottom w:val="0"/>
      <w:divBdr>
        <w:top w:val="none" w:sz="0" w:space="0" w:color="auto"/>
        <w:left w:val="none" w:sz="0" w:space="0" w:color="auto"/>
        <w:bottom w:val="none" w:sz="0" w:space="0" w:color="auto"/>
        <w:right w:val="none" w:sz="0" w:space="0" w:color="auto"/>
      </w:divBdr>
    </w:div>
    <w:div w:id="1426073195">
      <w:bodyDiv w:val="1"/>
      <w:marLeft w:val="0"/>
      <w:marRight w:val="0"/>
      <w:marTop w:val="0"/>
      <w:marBottom w:val="0"/>
      <w:divBdr>
        <w:top w:val="none" w:sz="0" w:space="0" w:color="auto"/>
        <w:left w:val="none" w:sz="0" w:space="0" w:color="auto"/>
        <w:bottom w:val="none" w:sz="0" w:space="0" w:color="auto"/>
        <w:right w:val="none" w:sz="0" w:space="0" w:color="auto"/>
      </w:divBdr>
    </w:div>
    <w:div w:id="1431896958">
      <w:bodyDiv w:val="1"/>
      <w:marLeft w:val="0"/>
      <w:marRight w:val="0"/>
      <w:marTop w:val="0"/>
      <w:marBottom w:val="0"/>
      <w:divBdr>
        <w:top w:val="none" w:sz="0" w:space="0" w:color="auto"/>
        <w:left w:val="none" w:sz="0" w:space="0" w:color="auto"/>
        <w:bottom w:val="none" w:sz="0" w:space="0" w:color="auto"/>
        <w:right w:val="none" w:sz="0" w:space="0" w:color="auto"/>
      </w:divBdr>
    </w:div>
    <w:div w:id="1631550557">
      <w:bodyDiv w:val="1"/>
      <w:marLeft w:val="0"/>
      <w:marRight w:val="0"/>
      <w:marTop w:val="0"/>
      <w:marBottom w:val="0"/>
      <w:divBdr>
        <w:top w:val="none" w:sz="0" w:space="0" w:color="auto"/>
        <w:left w:val="none" w:sz="0" w:space="0" w:color="auto"/>
        <w:bottom w:val="none" w:sz="0" w:space="0" w:color="auto"/>
        <w:right w:val="none" w:sz="0" w:space="0" w:color="auto"/>
      </w:divBdr>
    </w:div>
    <w:div w:id="1725332094">
      <w:bodyDiv w:val="1"/>
      <w:marLeft w:val="0"/>
      <w:marRight w:val="0"/>
      <w:marTop w:val="0"/>
      <w:marBottom w:val="0"/>
      <w:divBdr>
        <w:top w:val="none" w:sz="0" w:space="0" w:color="auto"/>
        <w:left w:val="none" w:sz="0" w:space="0" w:color="auto"/>
        <w:bottom w:val="none" w:sz="0" w:space="0" w:color="auto"/>
        <w:right w:val="none" w:sz="0" w:space="0" w:color="auto"/>
      </w:divBdr>
    </w:div>
    <w:div w:id="1740177503">
      <w:bodyDiv w:val="1"/>
      <w:marLeft w:val="0"/>
      <w:marRight w:val="0"/>
      <w:marTop w:val="0"/>
      <w:marBottom w:val="0"/>
      <w:divBdr>
        <w:top w:val="none" w:sz="0" w:space="0" w:color="auto"/>
        <w:left w:val="none" w:sz="0" w:space="0" w:color="auto"/>
        <w:bottom w:val="none" w:sz="0" w:space="0" w:color="auto"/>
        <w:right w:val="none" w:sz="0" w:space="0" w:color="auto"/>
      </w:divBdr>
    </w:div>
    <w:div w:id="1749838331">
      <w:bodyDiv w:val="1"/>
      <w:marLeft w:val="0"/>
      <w:marRight w:val="0"/>
      <w:marTop w:val="0"/>
      <w:marBottom w:val="0"/>
      <w:divBdr>
        <w:top w:val="none" w:sz="0" w:space="0" w:color="auto"/>
        <w:left w:val="none" w:sz="0" w:space="0" w:color="auto"/>
        <w:bottom w:val="none" w:sz="0" w:space="0" w:color="auto"/>
        <w:right w:val="none" w:sz="0" w:space="0" w:color="auto"/>
      </w:divBdr>
    </w:div>
    <w:div w:id="1972902651">
      <w:bodyDiv w:val="1"/>
      <w:marLeft w:val="0"/>
      <w:marRight w:val="0"/>
      <w:marTop w:val="0"/>
      <w:marBottom w:val="0"/>
      <w:divBdr>
        <w:top w:val="none" w:sz="0" w:space="0" w:color="auto"/>
        <w:left w:val="none" w:sz="0" w:space="0" w:color="auto"/>
        <w:bottom w:val="none" w:sz="0" w:space="0" w:color="auto"/>
        <w:right w:val="none" w:sz="0" w:space="0" w:color="auto"/>
      </w:divBdr>
      <w:divsChild>
        <w:div w:id="887687639">
          <w:marLeft w:val="0"/>
          <w:marRight w:val="0"/>
          <w:marTop w:val="0"/>
          <w:marBottom w:val="0"/>
          <w:divBdr>
            <w:top w:val="none" w:sz="0" w:space="0" w:color="auto"/>
            <w:left w:val="none" w:sz="0" w:space="0" w:color="auto"/>
            <w:bottom w:val="none" w:sz="0" w:space="0" w:color="auto"/>
            <w:right w:val="none" w:sz="0" w:space="0" w:color="auto"/>
          </w:divBdr>
        </w:div>
        <w:div w:id="1307399392">
          <w:marLeft w:val="0"/>
          <w:marRight w:val="0"/>
          <w:marTop w:val="0"/>
          <w:marBottom w:val="0"/>
          <w:divBdr>
            <w:top w:val="none" w:sz="0" w:space="0" w:color="auto"/>
            <w:left w:val="none" w:sz="0" w:space="0" w:color="auto"/>
            <w:bottom w:val="none" w:sz="0" w:space="0" w:color="auto"/>
            <w:right w:val="none" w:sz="0" w:space="0" w:color="auto"/>
          </w:divBdr>
          <w:divsChild>
            <w:div w:id="1107507526">
              <w:marLeft w:val="0"/>
              <w:marRight w:val="0"/>
              <w:marTop w:val="0"/>
              <w:marBottom w:val="0"/>
              <w:divBdr>
                <w:top w:val="none" w:sz="0" w:space="0" w:color="auto"/>
                <w:left w:val="none" w:sz="0" w:space="0" w:color="auto"/>
                <w:bottom w:val="none" w:sz="0" w:space="0" w:color="auto"/>
                <w:right w:val="none" w:sz="0" w:space="0" w:color="auto"/>
              </w:divBdr>
            </w:div>
            <w:div w:id="1464427526">
              <w:marLeft w:val="0"/>
              <w:marRight w:val="0"/>
              <w:marTop w:val="0"/>
              <w:marBottom w:val="0"/>
              <w:divBdr>
                <w:top w:val="none" w:sz="0" w:space="0" w:color="auto"/>
                <w:left w:val="none" w:sz="0" w:space="0" w:color="auto"/>
                <w:bottom w:val="none" w:sz="0" w:space="0" w:color="auto"/>
                <w:right w:val="none" w:sz="0" w:space="0" w:color="auto"/>
              </w:divBdr>
            </w:div>
            <w:div w:id="1691643083">
              <w:marLeft w:val="0"/>
              <w:marRight w:val="0"/>
              <w:marTop w:val="0"/>
              <w:marBottom w:val="0"/>
              <w:divBdr>
                <w:top w:val="none" w:sz="0" w:space="0" w:color="auto"/>
                <w:left w:val="none" w:sz="0" w:space="0" w:color="auto"/>
                <w:bottom w:val="none" w:sz="0" w:space="0" w:color="auto"/>
                <w:right w:val="none" w:sz="0" w:space="0" w:color="auto"/>
              </w:divBdr>
            </w:div>
            <w:div w:id="19962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79203">
      <w:bodyDiv w:val="1"/>
      <w:marLeft w:val="0"/>
      <w:marRight w:val="0"/>
      <w:marTop w:val="0"/>
      <w:marBottom w:val="0"/>
      <w:divBdr>
        <w:top w:val="none" w:sz="0" w:space="0" w:color="auto"/>
        <w:left w:val="none" w:sz="0" w:space="0" w:color="auto"/>
        <w:bottom w:val="none" w:sz="0" w:space="0" w:color="auto"/>
        <w:right w:val="none" w:sz="0" w:space="0" w:color="auto"/>
      </w:divBdr>
    </w:div>
    <w:div w:id="210399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mindtools.com/pages/article/newTMC_5W.htm" TargetMode="External"/><Relationship Id="rId26" Type="http://schemas.openxmlformats.org/officeDocument/2006/relationships/hyperlink" Target="https://www.theseus.fi/bitstream/handle/10024/33313/B29_verkkoversio.pdf?sequence=1&amp;isAllowed=y" TargetMode="External"/><Relationship Id="rId39" Type="http://schemas.openxmlformats.org/officeDocument/2006/relationships/fontTable" Target="fontTable.xml"/><Relationship Id="rId21" Type="http://schemas.openxmlformats.org/officeDocument/2006/relationships/image" Target="media/image4.jpeg"/><Relationship Id="rId34" Type="http://schemas.openxmlformats.org/officeDocument/2006/relationships/hyperlink" Target="https://www.boardofinnovation.com/tools/innovation-a-to-z/"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miro.com/" TargetMode="External"/><Relationship Id="rId20" Type="http://schemas.openxmlformats.org/officeDocument/2006/relationships/hyperlink" Target="https://www.blueoceanstrategy.com/what-is-blue-ocean-strategy/" TargetMode="External"/><Relationship Id="rId29" Type="http://schemas.openxmlformats.org/officeDocument/2006/relationships/hyperlink" Target="https://www.blueoceanstrategy.com/tools/errc-gri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duranceproject.eu/pdf/ENDURANCE_Case_Study_FIN_Sportspot.pdf" TargetMode="External"/><Relationship Id="rId24" Type="http://schemas.openxmlformats.org/officeDocument/2006/relationships/hyperlink" Target="https://www.mindtools.com/worksheets/BrainwritingWS.pdf" TargetMode="External"/><Relationship Id="rId32" Type="http://schemas.openxmlformats.org/officeDocument/2006/relationships/hyperlink" Target="https://www.designkit.org/resources/1"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www.boardofinnovation.com/staff_picks/corporate-innovation-glossary/" TargetMode="External"/><Relationship Id="rId28" Type="http://schemas.openxmlformats.org/officeDocument/2006/relationships/hyperlink" Target="https://www.blueoceanstrategy.com/what-is-blue-ocean-strategy/" TargetMode="External"/><Relationship Id="rId36" Type="http://schemas.openxmlformats.org/officeDocument/2006/relationships/hyperlink" Target="https://www.youtube.com/watch?v=De6h0_qGulg" TargetMode="External"/><Relationship Id="Rbba7841b890343ad"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youtu.be/oHiwpz7r4wY" TargetMode="External"/><Relationship Id="rId31" Type="http://schemas.openxmlformats.org/officeDocument/2006/relationships/hyperlink" Target="https://www.ideo.com/post/design-thinking-for-educato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ycoted.com/Brainstorming" TargetMode="External"/><Relationship Id="rId22" Type="http://schemas.openxmlformats.org/officeDocument/2006/relationships/hyperlink" Target="https://youtu.be/NUWKiC2Jg-A" TargetMode="External"/><Relationship Id="rId27" Type="http://schemas.openxmlformats.org/officeDocument/2006/relationships/hyperlink" Target="https://www.wework.com/ideas/professional-development/creativity-culture/what-is-design-thinking" TargetMode="External"/><Relationship Id="rId30" Type="http://schemas.openxmlformats.org/officeDocument/2006/relationships/hyperlink" Target="https://ec.europa.eu/jrc/en/entrecomp/support-material" TargetMode="External"/><Relationship Id="rId35" Type="http://schemas.openxmlformats.org/officeDocument/2006/relationships/hyperlink" Target="https://youtu.be/vTjO0TsQ8-I"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youtu.be/B-M3YlA2KDg" TargetMode="External"/><Relationship Id="rId25" Type="http://schemas.openxmlformats.org/officeDocument/2006/relationships/hyperlink" Target="https://blueoceanstrategy.s3.amazonaws.com/download/Blue-Ocean-Toolkit-2021.pdf?utm_source=ActiveCampaign&amp;utm_medium=email&amp;utm_content=Here+s+the+Blue+Ocean+Toolkit+we+promised+you%21&amp;utm_campaign=BO+Toolkit+Delivery+Email" TargetMode="External"/><Relationship Id="rId33" Type="http://schemas.openxmlformats.org/officeDocument/2006/relationships/hyperlink" Target="https://info.boardofinnovation.com/hubfs/Brainstorm%20Cards/Brainstorm%20cards.pdf" TargetMode="External"/><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00C7EC157A6C57429E66BE617180E4BA" ma:contentTypeVersion="13" ma:contentTypeDescription="Luo uusi asiakirja." ma:contentTypeScope="" ma:versionID="abdba8193bf53585f23e0f57dc79550b">
  <xsd:schema xmlns:xsd="http://www.w3.org/2001/XMLSchema" xmlns:xs="http://www.w3.org/2001/XMLSchema" xmlns:p="http://schemas.microsoft.com/office/2006/metadata/properties" xmlns:ns3="f0a76851-186c-4e9a-ba6f-5e6e0ab93a52" xmlns:ns4="7d87fd77-5c90-4cc5-9fa8-5251628b2ec8" targetNamespace="http://schemas.microsoft.com/office/2006/metadata/properties" ma:root="true" ma:fieldsID="3a1a7b6f626bcbf646316ecb145447af" ns3:_="" ns4:_="">
    <xsd:import namespace="f0a76851-186c-4e9a-ba6f-5e6e0ab93a52"/>
    <xsd:import namespace="7d87fd77-5c90-4cc5-9fa8-5251628b2e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76851-186c-4e9a-ba6f-5e6e0ab93a5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SharingHintHash" ma:index="10" nillable="true" ma:displayName="Jakamisvihjeen hajautu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87fd77-5c90-4cc5-9fa8-5251628b2ec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2265F-90F4-4419-B50C-98BF2E688CB5}">
  <ds:schemaRefs>
    <ds:schemaRef ds:uri="http://schemas.microsoft.com/sharepoint/v3/contenttype/forms"/>
  </ds:schemaRefs>
</ds:datastoreItem>
</file>

<file path=customXml/itemProps2.xml><?xml version="1.0" encoding="utf-8"?>
<ds:datastoreItem xmlns:ds="http://schemas.openxmlformats.org/officeDocument/2006/customXml" ds:itemID="{C0939A43-1A9D-45D6-811A-361FA399F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76851-186c-4e9a-ba6f-5e6e0ab93a52"/>
    <ds:schemaRef ds:uri="7d87fd77-5c90-4cc5-9fa8-5251628b2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CECBE3-34A6-4553-8171-6AAFFCAF52A2}">
  <ds:schemaRefs>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http://schemas.microsoft.com/office/2006/metadata/properties"/>
    <ds:schemaRef ds:uri="7d87fd77-5c90-4cc5-9fa8-5251628b2ec8"/>
    <ds:schemaRef ds:uri="f0a76851-186c-4e9a-ba6f-5e6e0ab93a52"/>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61DC9EE-DA44-42D9-B414-1AEDC323A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2580</Words>
  <Characters>14706</Characters>
  <Application>Microsoft Office Word</Application>
  <DocSecurity>0</DocSecurity>
  <Lines>122</Lines>
  <Paragraphs>34</Paragraphs>
  <ScaleCrop>false</ScaleCrop>
  <HeadingPairs>
    <vt:vector size="2" baseType="variant">
      <vt:variant>
        <vt:lpstr>Otsikko</vt:lpstr>
      </vt:variant>
      <vt:variant>
        <vt:i4>1</vt:i4>
      </vt:variant>
    </vt:vector>
  </HeadingPairs>
  <TitlesOfParts>
    <vt:vector size="1" baseType="lpstr">
      <vt:lpstr>EKWALS  logo</vt:lpstr>
    </vt:vector>
  </TitlesOfParts>
  <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EKWALS  logo</dc:title>
  <dc:subject/>
  <dc:creator>Hp</dc:creator>
  <cp:keywords/>
  <dc:description/>
  <cp:lastModifiedBy>Mustonen Satu</cp:lastModifiedBy>
  <cp:revision>10</cp:revision>
  <cp:lastPrinted>2012-05-07T18:59:00Z</cp:lastPrinted>
  <dcterms:created xsi:type="dcterms:W3CDTF">2022-01-21T13:00:00Z</dcterms:created>
  <dcterms:modified xsi:type="dcterms:W3CDTF">2022-05-05T07:33:00Z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0x01010000C7EC157A6C57429E66BE617180E4BA</vt:lpwstr>
  </property>
</Properties>
</file>